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342E" w14:textId="77777777" w:rsidR="00E76F2F" w:rsidRPr="00B162CB" w:rsidRDefault="00E76F2F" w:rsidP="00E76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_GoBack"/>
      <w:bookmarkEnd w:id="0"/>
      <w:r w:rsidRPr="00B162C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Tradicionalna općina modernih pogleda</w:t>
      </w:r>
    </w:p>
    <w:p w14:paraId="4B334C60" w14:textId="77777777" w:rsidR="00E76F2F" w:rsidRPr="00B162CB" w:rsidRDefault="00E76F2F" w:rsidP="00DC0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8F10F8" w14:textId="0A05EE26" w:rsidR="000C08B8" w:rsidRPr="00B162CB" w:rsidRDefault="000C08B8" w:rsidP="00DC0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Općina Bizovac 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smještena u središnjem dijelu 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Osječko-baranjsk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 županije</w:t>
      </w:r>
      <w:r w:rsidR="009363D6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buhvaća naselja: 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Bizovac,</w:t>
      </w:r>
      <w:r w:rsidR="006D7C37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Brođanc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Cerovac, </w:t>
      </w:r>
      <w:proofErr w:type="spellStart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Cret</w:t>
      </w:r>
      <w:proofErr w:type="spellEnd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Bizovački, </w:t>
      </w:r>
      <w:proofErr w:type="spellStart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Habjanovc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proofErr w:type="spellEnd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, Novak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Bizovačk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Samatovc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proofErr w:type="spellEnd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Selc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6C15E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</w:t>
      </w:r>
      <w:r w:rsidR="00A37D2F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nešto više od</w:t>
      </w:r>
      <w:r w:rsidR="006C15E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C2FC0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3.7</w:t>
      </w:r>
      <w:r w:rsidR="00A37D2F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00</w:t>
      </w:r>
      <w:r w:rsidR="00EC2FC0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stan</w:t>
      </w:r>
      <w:r w:rsidR="00A37D2F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ovnika</w:t>
      </w:r>
      <w:r w:rsidR="00EC2FC0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A6F967F" w14:textId="0EE74133" w:rsidR="000C08B8" w:rsidRPr="00B162CB" w:rsidRDefault="00C71C43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P</w:t>
      </w:r>
      <w:r w:rsidR="000C08B8" w:rsidRPr="00B162CB">
        <w:rPr>
          <w:rFonts w:ascii="Times New Roman" w:hAnsi="Times New Roman" w:cs="Times New Roman"/>
          <w:sz w:val="24"/>
          <w:szCs w:val="24"/>
        </w:rPr>
        <w:t>ovoljan</w:t>
      </w:r>
      <w:r w:rsidR="00B13C87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0C08B8" w:rsidRPr="00B162CB">
        <w:rPr>
          <w:rFonts w:ascii="Times New Roman" w:hAnsi="Times New Roman" w:cs="Times New Roman"/>
          <w:sz w:val="24"/>
          <w:szCs w:val="24"/>
        </w:rPr>
        <w:t>prometni položaj</w:t>
      </w:r>
      <w:r w:rsidR="00BD4765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0C08B8" w:rsidRPr="00B162CB">
        <w:rPr>
          <w:rFonts w:ascii="Times New Roman" w:hAnsi="Times New Roman" w:cs="Times New Roman"/>
          <w:sz w:val="24"/>
          <w:szCs w:val="24"/>
        </w:rPr>
        <w:t>najviše</w:t>
      </w:r>
      <w:r w:rsidRPr="00B162CB">
        <w:rPr>
          <w:rFonts w:ascii="Times New Roman" w:hAnsi="Times New Roman" w:cs="Times New Roman"/>
          <w:sz w:val="24"/>
          <w:szCs w:val="24"/>
        </w:rPr>
        <w:t xml:space="preserve"> je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vrednovan podravskim prometnim koridorom u okviru kojeg su p</w:t>
      </w:r>
      <w:r w:rsidR="009363D6" w:rsidRPr="00B162CB">
        <w:rPr>
          <w:rFonts w:ascii="Times New Roman" w:hAnsi="Times New Roman" w:cs="Times New Roman"/>
          <w:sz w:val="24"/>
          <w:szCs w:val="24"/>
        </w:rPr>
        <w:t>rolaze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tras</w:t>
      </w:r>
      <w:r w:rsidR="009363D6" w:rsidRPr="00B162CB">
        <w:rPr>
          <w:rFonts w:ascii="Times New Roman" w:hAnsi="Times New Roman" w:cs="Times New Roman"/>
          <w:sz w:val="24"/>
          <w:szCs w:val="24"/>
        </w:rPr>
        <w:t>a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državne ceste i </w:t>
      </w:r>
      <w:r w:rsidR="006D7C37" w:rsidRPr="00B162CB">
        <w:rPr>
          <w:rFonts w:ascii="Times New Roman" w:hAnsi="Times New Roman" w:cs="Times New Roman"/>
          <w:sz w:val="24"/>
          <w:szCs w:val="24"/>
        </w:rPr>
        <w:t xml:space="preserve">regionalna </w:t>
      </w:r>
      <w:r w:rsidR="000C08B8" w:rsidRPr="00B162CB">
        <w:rPr>
          <w:rFonts w:ascii="Times New Roman" w:hAnsi="Times New Roman" w:cs="Times New Roman"/>
          <w:sz w:val="24"/>
          <w:szCs w:val="24"/>
        </w:rPr>
        <w:t>željezničk</w:t>
      </w:r>
      <w:r w:rsidR="006D7C37" w:rsidRPr="00B162CB">
        <w:rPr>
          <w:rFonts w:ascii="Times New Roman" w:hAnsi="Times New Roman" w:cs="Times New Roman"/>
          <w:sz w:val="24"/>
          <w:szCs w:val="24"/>
        </w:rPr>
        <w:t>a</w:t>
      </w:r>
      <w:r w:rsidR="00F77847" w:rsidRPr="00B162CB">
        <w:rPr>
          <w:rFonts w:ascii="Times New Roman" w:hAnsi="Times New Roman" w:cs="Times New Roman"/>
          <w:sz w:val="24"/>
          <w:szCs w:val="24"/>
        </w:rPr>
        <w:t xml:space="preserve"> pruga</w:t>
      </w:r>
      <w:r w:rsidR="0096063E" w:rsidRPr="00B162CB">
        <w:rPr>
          <w:rFonts w:ascii="Times New Roman" w:hAnsi="Times New Roman" w:cs="Times New Roman"/>
          <w:sz w:val="24"/>
          <w:szCs w:val="24"/>
        </w:rPr>
        <w:t xml:space="preserve"> Osijek - Zagreb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8B0368" w14:textId="6230B3A7" w:rsidR="00C71C43" w:rsidRPr="00B162CB" w:rsidRDefault="00BD4765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D</w:t>
      </w:r>
      <w:r w:rsidR="000C08B8" w:rsidRPr="00B162CB">
        <w:rPr>
          <w:rFonts w:ascii="Times New Roman" w:hAnsi="Times New Roman" w:cs="Times New Roman"/>
          <w:sz w:val="24"/>
          <w:szCs w:val="24"/>
        </w:rPr>
        <w:t>io sustava odvodnje</w:t>
      </w:r>
      <w:r w:rsidRPr="00B162CB">
        <w:rPr>
          <w:rFonts w:ascii="Times New Roman" w:hAnsi="Times New Roman" w:cs="Times New Roman"/>
          <w:sz w:val="24"/>
          <w:szCs w:val="24"/>
        </w:rPr>
        <w:t xml:space="preserve"> izgrađen je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u naseljima </w:t>
      </w:r>
      <w:proofErr w:type="spellStart"/>
      <w:r w:rsidR="000C08B8" w:rsidRPr="00B162CB">
        <w:rPr>
          <w:rFonts w:ascii="Times New Roman" w:hAnsi="Times New Roman" w:cs="Times New Roman"/>
          <w:sz w:val="24"/>
          <w:szCs w:val="24"/>
        </w:rPr>
        <w:t>Samatovci</w:t>
      </w:r>
      <w:proofErr w:type="spellEnd"/>
      <w:r w:rsidR="000C08B8" w:rsidRPr="00B162CB">
        <w:rPr>
          <w:rFonts w:ascii="Times New Roman" w:hAnsi="Times New Roman" w:cs="Times New Roman"/>
          <w:sz w:val="24"/>
          <w:szCs w:val="24"/>
        </w:rPr>
        <w:t xml:space="preserve"> i Bizovac, a</w:t>
      </w:r>
      <w:r w:rsidR="0096063E" w:rsidRPr="00B162CB">
        <w:rPr>
          <w:rFonts w:ascii="Times New Roman" w:hAnsi="Times New Roman" w:cs="Times New Roman"/>
          <w:sz w:val="24"/>
          <w:szCs w:val="24"/>
        </w:rPr>
        <w:t xml:space="preserve"> pripremljena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je</w:t>
      </w:r>
      <w:r w:rsidR="00D66310" w:rsidRPr="00B162CB">
        <w:rPr>
          <w:rFonts w:ascii="Times New Roman" w:hAnsi="Times New Roman" w:cs="Times New Roman"/>
          <w:sz w:val="24"/>
          <w:szCs w:val="24"/>
        </w:rPr>
        <w:t xml:space="preserve"> projektno tehnička dokumentacija za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izgradnj</w:t>
      </w:r>
      <w:r w:rsidR="00D66310" w:rsidRPr="00B162CB">
        <w:rPr>
          <w:rFonts w:ascii="Times New Roman" w:hAnsi="Times New Roman" w:cs="Times New Roman"/>
          <w:sz w:val="24"/>
          <w:szCs w:val="24"/>
        </w:rPr>
        <w:t>u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odvodn</w:t>
      </w:r>
      <w:r w:rsidRPr="00B162CB">
        <w:rPr>
          <w:rFonts w:ascii="Times New Roman" w:hAnsi="Times New Roman" w:cs="Times New Roman"/>
          <w:sz w:val="24"/>
          <w:szCs w:val="24"/>
        </w:rPr>
        <w:t>e mreže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u naseljima Brođanci</w:t>
      </w:r>
      <w:r w:rsidR="00D66310" w:rsidRPr="00B162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08B8" w:rsidRPr="00B162CB">
        <w:rPr>
          <w:rFonts w:ascii="Times New Roman" w:hAnsi="Times New Roman" w:cs="Times New Roman"/>
          <w:sz w:val="24"/>
          <w:szCs w:val="24"/>
        </w:rPr>
        <w:t>Habjanovci</w:t>
      </w:r>
      <w:proofErr w:type="spellEnd"/>
      <w:r w:rsidR="00D66310" w:rsidRPr="00B162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08B8" w:rsidRPr="00B162CB">
        <w:rPr>
          <w:rFonts w:ascii="Times New Roman" w:hAnsi="Times New Roman" w:cs="Times New Roman"/>
          <w:sz w:val="24"/>
          <w:szCs w:val="24"/>
        </w:rPr>
        <w:t>Cret</w:t>
      </w:r>
      <w:proofErr w:type="spellEnd"/>
      <w:r w:rsidR="000C08B8" w:rsidRPr="00B162CB">
        <w:rPr>
          <w:rFonts w:ascii="Times New Roman" w:hAnsi="Times New Roman" w:cs="Times New Roman"/>
          <w:sz w:val="24"/>
          <w:szCs w:val="24"/>
        </w:rPr>
        <w:t xml:space="preserve"> Bizovački i Novaki Bizovački.</w:t>
      </w:r>
    </w:p>
    <w:p w14:paraId="1500761E" w14:textId="77777777" w:rsidR="008D2526" w:rsidRPr="00B162CB" w:rsidRDefault="008D2526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EE43F" w14:textId="69BB10D9" w:rsidR="000C08B8" w:rsidRPr="00B162CB" w:rsidRDefault="000C08B8" w:rsidP="00DC05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S ciljem još boljeg</w:t>
      </w:r>
      <w:r w:rsidR="00E723ED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gospodarenje otpadom u planu je izgradnja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reciklažnog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dvorišta na</w:t>
      </w:r>
      <w:r w:rsidR="00CB195B" w:rsidRPr="00B162CB">
        <w:rPr>
          <w:rFonts w:ascii="Times New Roman" w:hAnsi="Times New Roman" w:cs="Times New Roman"/>
          <w:sz w:val="24"/>
          <w:szCs w:val="24"/>
        </w:rPr>
        <w:t xml:space="preserve"> prikladnoj lokaciji </w:t>
      </w:r>
      <w:r w:rsidRPr="00B162CB">
        <w:rPr>
          <w:rFonts w:ascii="Times New Roman" w:hAnsi="Times New Roman" w:cs="Times New Roman"/>
          <w:sz w:val="24"/>
          <w:szCs w:val="24"/>
        </w:rPr>
        <w:t xml:space="preserve">kako bi se </w:t>
      </w:r>
      <w:r w:rsidRPr="00B162CB">
        <w:rPr>
          <w:rFonts w:ascii="Times New Roman" w:eastAsia="Calibri" w:hAnsi="Times New Roman" w:cs="Times New Roman"/>
          <w:sz w:val="24"/>
          <w:szCs w:val="24"/>
        </w:rPr>
        <w:t xml:space="preserve">izvršila obveze odvojenog prikupljanja </w:t>
      </w:r>
      <w:r w:rsidR="008D2526" w:rsidRPr="00B162CB">
        <w:rPr>
          <w:rFonts w:ascii="Times New Roman" w:eastAsia="Calibri" w:hAnsi="Times New Roman" w:cs="Times New Roman"/>
          <w:sz w:val="24"/>
          <w:szCs w:val="24"/>
        </w:rPr>
        <w:t>komunalnog otpada.</w:t>
      </w:r>
    </w:p>
    <w:p w14:paraId="328EE682" w14:textId="77777777" w:rsidR="0096063E" w:rsidRPr="00B162CB" w:rsidRDefault="0096063E" w:rsidP="00DC052F">
      <w:pPr>
        <w:pStyle w:val="Tijeloteksta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DA4D2" w14:textId="7B665751" w:rsidR="000C08B8" w:rsidRPr="00B162CB" w:rsidRDefault="000C08B8" w:rsidP="00DC052F">
      <w:pPr>
        <w:pStyle w:val="Tijeloteksta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području </w:t>
      </w:r>
      <w:r w:rsidR="00237B3B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pćine Bizovac aktivno je 108 subjekata malog gospodarstva, od toga 48 obrta, 59 trgovačkih društava i jedna zadruga. </w:t>
      </w:r>
    </w:p>
    <w:p w14:paraId="36B398C6" w14:textId="77777777" w:rsidR="0055019B" w:rsidRPr="00B162CB" w:rsidRDefault="0055019B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3F030" w14:textId="07A277FB" w:rsidR="000C08B8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Na</w:t>
      </w:r>
      <w:r w:rsidR="00F77847" w:rsidRPr="00B162CB">
        <w:rPr>
          <w:rFonts w:ascii="Times New Roman" w:hAnsi="Times New Roman" w:cs="Times New Roman"/>
          <w:sz w:val="24"/>
          <w:szCs w:val="24"/>
        </w:rPr>
        <w:t xml:space="preserve"> istočnom ulazu u </w:t>
      </w:r>
      <w:r w:rsidRPr="00B162CB">
        <w:rPr>
          <w:rFonts w:ascii="Times New Roman" w:hAnsi="Times New Roman" w:cs="Times New Roman"/>
          <w:sz w:val="24"/>
          <w:szCs w:val="24"/>
        </w:rPr>
        <w:t>Bizovac</w:t>
      </w:r>
      <w:r w:rsidR="0055019B" w:rsidRPr="00B162CB">
        <w:rPr>
          <w:rFonts w:ascii="Times New Roman" w:hAnsi="Times New Roman" w:cs="Times New Roman"/>
          <w:sz w:val="24"/>
          <w:szCs w:val="24"/>
        </w:rPr>
        <w:t xml:space="preserve"> utemeljena</w:t>
      </w:r>
      <w:r w:rsidRPr="00B162CB">
        <w:rPr>
          <w:rFonts w:ascii="Times New Roman" w:hAnsi="Times New Roman" w:cs="Times New Roman"/>
          <w:sz w:val="24"/>
          <w:szCs w:val="24"/>
        </w:rPr>
        <w:t xml:space="preserve"> je Zona malog gospodarstva „Sajmište“, koja </w:t>
      </w:r>
      <w:r w:rsidR="00F77847" w:rsidRPr="00B162CB">
        <w:rPr>
          <w:rFonts w:ascii="Times New Roman" w:hAnsi="Times New Roman" w:cs="Times New Roman"/>
          <w:sz w:val="24"/>
          <w:szCs w:val="24"/>
        </w:rPr>
        <w:t>je</w:t>
      </w:r>
      <w:r w:rsidRPr="00B162CB">
        <w:rPr>
          <w:rFonts w:ascii="Times New Roman" w:hAnsi="Times New Roman" w:cs="Times New Roman"/>
          <w:sz w:val="24"/>
          <w:szCs w:val="24"/>
        </w:rPr>
        <w:t xml:space="preserve">  većim dijelom</w:t>
      </w:r>
      <w:r w:rsidR="00F77847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infrastrukturno</w:t>
      </w:r>
      <w:r w:rsidR="0055019B" w:rsidRPr="00B162CB">
        <w:rPr>
          <w:rFonts w:ascii="Times New Roman" w:hAnsi="Times New Roman" w:cs="Times New Roman"/>
          <w:sz w:val="24"/>
          <w:szCs w:val="24"/>
        </w:rPr>
        <w:t xml:space="preserve"> dobro</w:t>
      </w:r>
      <w:r w:rsidRPr="00B162CB">
        <w:rPr>
          <w:rFonts w:ascii="Times New Roman" w:hAnsi="Times New Roman" w:cs="Times New Roman"/>
          <w:sz w:val="24"/>
          <w:szCs w:val="24"/>
        </w:rPr>
        <w:t xml:space="preserve"> opremljena i u potpunosti popunjena. </w:t>
      </w:r>
    </w:p>
    <w:p w14:paraId="07C20DF3" w14:textId="77777777" w:rsidR="000C08B8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9E064" w14:textId="24FAF3F9" w:rsidR="000C08B8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Prema podacima iz</w:t>
      </w:r>
      <w:r w:rsidR="00F77847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Prostornog plana uređenja Općine Bizovac ukupno je 72</w:t>
      </w:r>
      <w:r w:rsidR="00C71C43" w:rsidRPr="00B162CB">
        <w:rPr>
          <w:rFonts w:ascii="Times New Roman" w:hAnsi="Times New Roman" w:cs="Times New Roman"/>
          <w:sz w:val="24"/>
          <w:szCs w:val="24"/>
        </w:rPr>
        <w:t>90</w:t>
      </w:r>
      <w:r w:rsidRPr="00B162CB">
        <w:rPr>
          <w:rFonts w:ascii="Times New Roman" w:hAnsi="Times New Roman" w:cs="Times New Roman"/>
          <w:sz w:val="24"/>
          <w:szCs w:val="24"/>
        </w:rPr>
        <w:t xml:space="preserve"> hektara obradivog poljoprivrednog </w:t>
      </w:r>
      <w:r w:rsidR="004C1B03" w:rsidRPr="00B162CB">
        <w:rPr>
          <w:rFonts w:ascii="Times New Roman" w:hAnsi="Times New Roman" w:cs="Times New Roman"/>
          <w:sz w:val="24"/>
          <w:szCs w:val="24"/>
        </w:rPr>
        <w:t>zemljišta</w:t>
      </w:r>
      <w:r w:rsidR="0055019B" w:rsidRPr="00B162CB">
        <w:rPr>
          <w:rFonts w:ascii="Times New Roman" w:hAnsi="Times New Roman" w:cs="Times New Roman"/>
          <w:sz w:val="24"/>
          <w:szCs w:val="24"/>
        </w:rPr>
        <w:t xml:space="preserve">. </w:t>
      </w:r>
      <w:r w:rsidRPr="00B162CB">
        <w:rPr>
          <w:rFonts w:ascii="Times New Roman" w:hAnsi="Times New Roman" w:cs="Times New Roman"/>
          <w:sz w:val="24"/>
          <w:szCs w:val="24"/>
        </w:rPr>
        <w:t>Površine pod gospodarskim šumama prostiru se na 13</w:t>
      </w:r>
      <w:r w:rsidR="00C71C43" w:rsidRPr="00B162CB">
        <w:rPr>
          <w:rFonts w:ascii="Times New Roman" w:hAnsi="Times New Roman" w:cs="Times New Roman"/>
          <w:sz w:val="24"/>
          <w:szCs w:val="24"/>
        </w:rPr>
        <w:t>20</w:t>
      </w:r>
      <w:r w:rsidRPr="00B162CB">
        <w:rPr>
          <w:rFonts w:ascii="Times New Roman" w:hAnsi="Times New Roman" w:cs="Times New Roman"/>
          <w:sz w:val="24"/>
          <w:szCs w:val="24"/>
        </w:rPr>
        <w:t xml:space="preserve"> hektara, a ostalo šumsko zemljište na 11</w:t>
      </w:r>
      <w:r w:rsidR="00C71C43" w:rsidRPr="00B162CB">
        <w:rPr>
          <w:rFonts w:ascii="Times New Roman" w:hAnsi="Times New Roman" w:cs="Times New Roman"/>
          <w:sz w:val="24"/>
          <w:szCs w:val="24"/>
        </w:rPr>
        <w:t>4</w:t>
      </w:r>
      <w:r w:rsidRPr="00B162CB">
        <w:rPr>
          <w:rFonts w:ascii="Times New Roman" w:hAnsi="Times New Roman" w:cs="Times New Roman"/>
          <w:sz w:val="24"/>
          <w:szCs w:val="24"/>
        </w:rPr>
        <w:t xml:space="preserve"> hektara.</w:t>
      </w:r>
    </w:p>
    <w:p w14:paraId="3860A73E" w14:textId="21A10F18" w:rsidR="000C08B8" w:rsidRPr="00B162CB" w:rsidRDefault="000C08B8" w:rsidP="00DC0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Prema evidenciji iz </w:t>
      </w:r>
      <w:proofErr w:type="spellStart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Arkod</w:t>
      </w:r>
      <w:proofErr w:type="spellEnd"/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baze podataka na području </w:t>
      </w:r>
      <w:r w:rsidR="00237B3B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pćine Bizovac ukupno je 6.</w:t>
      </w:r>
      <w:r w:rsidR="00C71C4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700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hektara </w:t>
      </w:r>
      <w:r w:rsidR="00BF069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is</w:t>
      </w: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korištenog poljoprivrednog zemljišta.</w:t>
      </w:r>
    </w:p>
    <w:p w14:paraId="1990D6C5" w14:textId="63997E1F" w:rsidR="000C08B8" w:rsidRPr="00B162CB" w:rsidRDefault="001C670F" w:rsidP="00DC0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237B3B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pćin</w:t>
      </w:r>
      <w:r w:rsidR="00A97D34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Bizovac ukupno je 201 poljoprivredno gospodarstvo koj</w:t>
      </w:r>
      <w:r w:rsidR="00DB0ECB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obrađuj</w:t>
      </w:r>
      <w:r w:rsidR="00DB0ECB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3.</w:t>
      </w:r>
      <w:r w:rsidR="004C2563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900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hektara poljoprivrednih površina na ukupno 1.654 parcel</w:t>
      </w:r>
      <w:r w:rsidR="00F77847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0C08B8" w:rsidRPr="00B162CB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B2326B4" w14:textId="5C7E600E" w:rsidR="004C2563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Sa svrhom stvaranja potrebnih preduvjeta za razvoj i unaprjeđenje poljoprivredne proizvodnje</w:t>
      </w:r>
      <w:r w:rsidR="00E05216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Općinsko vijeće donijelo je Program potpore poljoprivredi</w:t>
      </w:r>
      <w:r w:rsidR="004C2563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za razdoblje od 2022. do 2024. godine koji utvrđuje 12 mjera</w:t>
      </w:r>
      <w:r w:rsidR="001A55BC" w:rsidRPr="00B162CB">
        <w:rPr>
          <w:rFonts w:ascii="Times New Roman" w:hAnsi="Times New Roman" w:cs="Times New Roman"/>
          <w:sz w:val="24"/>
          <w:szCs w:val="24"/>
        </w:rPr>
        <w:t>.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7F7FE" w14:textId="38ECD1DE" w:rsidR="000C08B8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ABC6B" w14:textId="2DFD6698" w:rsidR="004B1A12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62CB">
        <w:rPr>
          <w:rFonts w:ascii="Times New Roman" w:hAnsi="Times New Roman" w:cs="Times New Roman"/>
          <w:sz w:val="24"/>
          <w:szCs w:val="24"/>
        </w:rPr>
        <w:t>Okosnica</w:t>
      </w:r>
      <w:r w:rsidR="00914ACA" w:rsidRPr="00B162CB">
        <w:rPr>
          <w:rFonts w:ascii="Times New Roman" w:hAnsi="Times New Roman" w:cs="Times New Roman"/>
          <w:sz w:val="24"/>
          <w:szCs w:val="24"/>
        </w:rPr>
        <w:t xml:space="preserve"> razvoja</w:t>
      </w:r>
      <w:r w:rsidRPr="00B162CB">
        <w:rPr>
          <w:rFonts w:ascii="Times New Roman" w:hAnsi="Times New Roman" w:cs="Times New Roman"/>
          <w:sz w:val="24"/>
          <w:szCs w:val="24"/>
        </w:rPr>
        <w:t xml:space="preserve"> turizma na području </w:t>
      </w:r>
      <w:r w:rsidR="00237B3B" w:rsidRPr="00B162CB">
        <w:rPr>
          <w:rFonts w:ascii="Times New Roman" w:hAnsi="Times New Roman" w:cs="Times New Roman"/>
          <w:sz w:val="24"/>
          <w:szCs w:val="24"/>
        </w:rPr>
        <w:t>O</w:t>
      </w:r>
      <w:r w:rsidRPr="00B162CB">
        <w:rPr>
          <w:rFonts w:ascii="Times New Roman" w:hAnsi="Times New Roman" w:cs="Times New Roman"/>
          <w:sz w:val="24"/>
          <w:szCs w:val="24"/>
        </w:rPr>
        <w:t xml:space="preserve">pćine Bizovac vezana je uz Bizovačke toplice. </w:t>
      </w:r>
      <w:r w:rsidR="001F73AE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Kada je iz jedne od probnih bušotina 3. kolovoza 1970. umjesto nafte iz dubine od 1862 metara prsnula vrela, slana voda – povijest malog slavonskog mjesta, smještenog 18 kilometara zapadno od Osijeka, zauvijek se promijenila.</w:t>
      </w:r>
    </w:p>
    <w:p w14:paraId="672173E1" w14:textId="034DD4E9" w:rsidR="001A55BC" w:rsidRPr="00B162CB" w:rsidRDefault="000C08B8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Osim Termalne rivijere „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Aquapolis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>“ na području</w:t>
      </w:r>
      <w:r w:rsidR="0085499D" w:rsidRPr="00B162CB">
        <w:rPr>
          <w:rFonts w:ascii="Times New Roman" w:hAnsi="Times New Roman" w:cs="Times New Roman"/>
          <w:sz w:val="24"/>
          <w:szCs w:val="24"/>
        </w:rPr>
        <w:t xml:space="preserve"> Bizovca</w:t>
      </w:r>
      <w:r w:rsidRPr="00B162CB">
        <w:rPr>
          <w:rFonts w:ascii="Times New Roman" w:hAnsi="Times New Roman" w:cs="Times New Roman"/>
          <w:sz w:val="24"/>
          <w:szCs w:val="24"/>
        </w:rPr>
        <w:t xml:space="preserve"> nalaz</w:t>
      </w:r>
      <w:r w:rsidR="00FE04DB" w:rsidRPr="00B162CB">
        <w:rPr>
          <w:rFonts w:ascii="Times New Roman" w:hAnsi="Times New Roman" w:cs="Times New Roman"/>
          <w:sz w:val="24"/>
          <w:szCs w:val="24"/>
        </w:rPr>
        <w:t>e</w:t>
      </w:r>
      <w:r w:rsidR="004B1A12" w:rsidRPr="00B162CB">
        <w:rPr>
          <w:rFonts w:ascii="Times New Roman" w:hAnsi="Times New Roman" w:cs="Times New Roman"/>
          <w:sz w:val="24"/>
          <w:szCs w:val="24"/>
        </w:rPr>
        <w:t xml:space="preserve"> se</w:t>
      </w:r>
      <w:r w:rsidR="001A55BC" w:rsidRPr="00B162CB">
        <w:rPr>
          <w:rFonts w:ascii="Times New Roman" w:hAnsi="Times New Roman" w:cs="Times New Roman"/>
          <w:sz w:val="24"/>
          <w:szCs w:val="24"/>
        </w:rPr>
        <w:t xml:space="preserve"> Lječilište Bizovačke toplice i Odjel fizikalne medicine i rehabilitacije KBC-a Osijek.</w:t>
      </w:r>
      <w:r w:rsidR="004B1A12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8D1CA" w14:textId="5E0B0E3A" w:rsidR="000C08B8" w:rsidRPr="00B162CB" w:rsidRDefault="001A55BC" w:rsidP="00DC0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Stanovnicima okolnih naselja omiljeno je </w:t>
      </w:r>
      <w:r w:rsidR="000C08B8" w:rsidRPr="00B162CB">
        <w:rPr>
          <w:rFonts w:ascii="Times New Roman" w:hAnsi="Times New Roman" w:cs="Times New Roman"/>
          <w:sz w:val="24"/>
          <w:szCs w:val="24"/>
        </w:rPr>
        <w:t>kupališt</w:t>
      </w:r>
      <w:r w:rsidR="00F059B3" w:rsidRPr="00B162CB">
        <w:rPr>
          <w:rFonts w:ascii="Times New Roman" w:hAnsi="Times New Roman" w:cs="Times New Roman"/>
          <w:sz w:val="24"/>
          <w:szCs w:val="24"/>
        </w:rPr>
        <w:t>e</w:t>
      </w:r>
      <w:r w:rsidRPr="00B162CB">
        <w:rPr>
          <w:rFonts w:ascii="Times New Roman" w:hAnsi="Times New Roman" w:cs="Times New Roman"/>
          <w:sz w:val="24"/>
          <w:szCs w:val="24"/>
        </w:rPr>
        <w:t>, oaza za ribolovce</w:t>
      </w:r>
      <w:r w:rsidR="004B1A12" w:rsidRPr="00B162CB">
        <w:rPr>
          <w:rFonts w:ascii="Times New Roman" w:hAnsi="Times New Roman" w:cs="Times New Roman"/>
          <w:sz w:val="24"/>
          <w:szCs w:val="24"/>
        </w:rPr>
        <w:t xml:space="preserve"> i izletište</w:t>
      </w:r>
      <w:r w:rsidR="00F059B3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popularni</w:t>
      </w:r>
      <w:r w:rsidR="000C08B8" w:rsidRPr="00B162CB">
        <w:rPr>
          <w:rFonts w:ascii="Times New Roman" w:hAnsi="Times New Roman" w:cs="Times New Roman"/>
          <w:sz w:val="24"/>
          <w:szCs w:val="24"/>
        </w:rPr>
        <w:t xml:space="preserve"> „</w:t>
      </w:r>
      <w:r w:rsidR="00DB0ECB" w:rsidRPr="00B162CB">
        <w:rPr>
          <w:rFonts w:ascii="Times New Roman" w:hAnsi="Times New Roman" w:cs="Times New Roman"/>
          <w:sz w:val="24"/>
          <w:szCs w:val="24"/>
        </w:rPr>
        <w:t>B</w:t>
      </w:r>
      <w:r w:rsidR="000C08B8" w:rsidRPr="00B162CB">
        <w:rPr>
          <w:rFonts w:ascii="Times New Roman" w:hAnsi="Times New Roman" w:cs="Times New Roman"/>
          <w:sz w:val="24"/>
          <w:szCs w:val="24"/>
        </w:rPr>
        <w:t>ajer na ciglani“</w:t>
      </w:r>
      <w:r w:rsidR="004C2563" w:rsidRPr="00B162CB">
        <w:rPr>
          <w:rFonts w:ascii="Times New Roman" w:hAnsi="Times New Roman" w:cs="Times New Roman"/>
          <w:sz w:val="24"/>
          <w:szCs w:val="24"/>
        </w:rPr>
        <w:t xml:space="preserve"> s </w:t>
      </w:r>
      <w:r w:rsidR="000C08B8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nekoliko umjetnih jezera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ukupne površine 15 hektara vodenih površina</w:t>
      </w:r>
      <w:r w:rsidR="000C08B8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. Čista voda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r w:rsidR="00FE04DB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umjetnim jezerima</w:t>
      </w:r>
      <w:r w:rsidR="000C08B8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obiluje raznovrsnom ribom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C08B8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a vodama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vrlo brižno</w:t>
      </w:r>
      <w:r w:rsidR="000C08B8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gospodari ribolovno društvo „Bandar“. </w:t>
      </w:r>
    </w:p>
    <w:p w14:paraId="5E0E2FD5" w14:textId="121EB33E" w:rsidR="008338FF" w:rsidRPr="00B162CB" w:rsidRDefault="008338FF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Općina Bizovac i Nastavni zavod za javno zdravstvo Osječko baranjske županije 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redovito</w:t>
      </w:r>
      <w:r w:rsidR="001A55BC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svako ljeto dogovore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provođenje monitoringa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Bizovačk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og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bajer</w:t>
      </w:r>
      <w:r w:rsidR="00E05216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spellEnd"/>
      <w:r w:rsidR="00E05216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C2563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D04EB1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 dosadašnje analize potvrđuju da je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kvaliteta</w:t>
      </w:r>
      <w:r w:rsidR="001A55BC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A55BC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bajerske</w:t>
      </w:r>
      <w:proofErr w:type="spellEnd"/>
      <w:r w:rsidR="00D04EB1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vode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izvrsne kakvoće</w:t>
      </w:r>
      <w:r w:rsidR="0055019B"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bez imalo tragova </w:t>
      </w:r>
      <w:r w:rsidRPr="00B162CB">
        <w:rPr>
          <w:rFonts w:ascii="Times New Roman" w:hAnsi="Times New Roman" w:cs="Times New Roman"/>
          <w:sz w:val="24"/>
          <w:szCs w:val="24"/>
          <w:shd w:val="clear" w:color="auto" w:fill="FFFFFF"/>
        </w:rPr>
        <w:t>onečišćenja.</w:t>
      </w:r>
    </w:p>
    <w:p w14:paraId="030AB4AC" w14:textId="77777777" w:rsidR="008338FF" w:rsidRPr="00B162CB" w:rsidRDefault="008338FF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4087BCA9" w14:textId="1641C78C" w:rsidR="000C08B8" w:rsidRPr="00B162CB" w:rsidRDefault="000C08B8" w:rsidP="00DC052F">
      <w:pPr>
        <w:pStyle w:val="2"/>
        <w:spacing w:line="240" w:lineRule="auto"/>
        <w:ind w:firstLine="0"/>
        <w:jc w:val="both"/>
      </w:pPr>
      <w:r w:rsidRPr="00B162CB">
        <w:rPr>
          <w:b w:val="0"/>
          <w:bCs w:val="0"/>
        </w:rPr>
        <w:t xml:space="preserve">Prostor </w:t>
      </w:r>
      <w:r w:rsidR="00237B3B" w:rsidRPr="00B162CB">
        <w:rPr>
          <w:b w:val="0"/>
          <w:bCs w:val="0"/>
        </w:rPr>
        <w:t>O</w:t>
      </w:r>
      <w:r w:rsidRPr="00B162CB">
        <w:rPr>
          <w:b w:val="0"/>
          <w:bCs w:val="0"/>
        </w:rPr>
        <w:t xml:space="preserve">pćine  po svojim je prirodnim osobinama pogodan za lov. Na </w:t>
      </w:r>
      <w:r w:rsidR="001A55BC" w:rsidRPr="00B162CB">
        <w:rPr>
          <w:b w:val="0"/>
          <w:bCs w:val="0"/>
        </w:rPr>
        <w:t xml:space="preserve">bizovačkom </w:t>
      </w:r>
      <w:r w:rsidRPr="00B162CB">
        <w:rPr>
          <w:b w:val="0"/>
          <w:bCs w:val="0"/>
        </w:rPr>
        <w:t>području  nalazi se zajedničko lovište koje se prostire na površini od</w:t>
      </w:r>
      <w:r w:rsidR="001C6CD1" w:rsidRPr="00B162CB">
        <w:rPr>
          <w:b w:val="0"/>
          <w:bCs w:val="0"/>
        </w:rPr>
        <w:t xml:space="preserve"> </w:t>
      </w:r>
      <w:r w:rsidRPr="00B162CB">
        <w:rPr>
          <w:b w:val="0"/>
          <w:bCs w:val="0"/>
        </w:rPr>
        <w:t>3.2</w:t>
      </w:r>
      <w:r w:rsidR="00364276" w:rsidRPr="00B162CB">
        <w:rPr>
          <w:b w:val="0"/>
          <w:bCs w:val="0"/>
        </w:rPr>
        <w:t>20</w:t>
      </w:r>
      <w:r w:rsidRPr="00B162CB">
        <w:rPr>
          <w:b w:val="0"/>
          <w:bCs w:val="0"/>
        </w:rPr>
        <w:t xml:space="preserve"> hektara</w:t>
      </w:r>
      <w:r w:rsidR="00FA59CA" w:rsidRPr="00B162CB">
        <w:rPr>
          <w:b w:val="0"/>
          <w:bCs w:val="0"/>
        </w:rPr>
        <w:t xml:space="preserve"> u zakupu </w:t>
      </w:r>
      <w:r w:rsidRPr="00B162CB">
        <w:rPr>
          <w:b w:val="0"/>
          <w:bCs w:val="0"/>
        </w:rPr>
        <w:t>lovačko</w:t>
      </w:r>
      <w:r w:rsidR="00FA59CA" w:rsidRPr="00B162CB">
        <w:rPr>
          <w:b w:val="0"/>
          <w:bCs w:val="0"/>
        </w:rPr>
        <w:t>g</w:t>
      </w:r>
      <w:r w:rsidRPr="00B162CB">
        <w:rPr>
          <w:b w:val="0"/>
          <w:bCs w:val="0"/>
        </w:rPr>
        <w:t xml:space="preserve"> društv</w:t>
      </w:r>
      <w:r w:rsidR="00FA59CA" w:rsidRPr="00B162CB">
        <w:rPr>
          <w:b w:val="0"/>
          <w:bCs w:val="0"/>
        </w:rPr>
        <w:t>a</w:t>
      </w:r>
      <w:r w:rsidRPr="00B162CB">
        <w:rPr>
          <w:b w:val="0"/>
          <w:bCs w:val="0"/>
        </w:rPr>
        <w:t xml:space="preserve"> „Fazan“ Bizovac, te zajedničko lovište</w:t>
      </w:r>
      <w:r w:rsidRPr="00B162CB">
        <w:rPr>
          <w:rStyle w:val="Naglaeno"/>
          <w:shd w:val="clear" w:color="auto" w:fill="FFFFFF"/>
        </w:rPr>
        <w:t>, koje se prostire na površini od 3.</w:t>
      </w:r>
      <w:r w:rsidR="00364276" w:rsidRPr="00B162CB">
        <w:rPr>
          <w:rStyle w:val="Naglaeno"/>
          <w:shd w:val="clear" w:color="auto" w:fill="FFFFFF"/>
        </w:rPr>
        <w:t>800</w:t>
      </w:r>
      <w:r w:rsidRPr="00B162CB">
        <w:rPr>
          <w:rStyle w:val="Naglaeno"/>
          <w:shd w:val="clear" w:color="auto" w:fill="FFFFFF"/>
        </w:rPr>
        <w:t xml:space="preserve"> hektara,</w:t>
      </w:r>
      <w:r w:rsidR="00FA59CA" w:rsidRPr="00B162CB">
        <w:rPr>
          <w:rStyle w:val="Naglaeno"/>
          <w:shd w:val="clear" w:color="auto" w:fill="FFFFFF"/>
        </w:rPr>
        <w:t xml:space="preserve"> zakupljeno od strane</w:t>
      </w:r>
      <w:r w:rsidRPr="00B162CB">
        <w:rPr>
          <w:rStyle w:val="Naglaeno"/>
          <w:shd w:val="clear" w:color="auto" w:fill="FFFFFF"/>
        </w:rPr>
        <w:t xml:space="preserve"> lovačko</w:t>
      </w:r>
      <w:r w:rsidR="00FA59CA" w:rsidRPr="00B162CB">
        <w:rPr>
          <w:rStyle w:val="Naglaeno"/>
          <w:shd w:val="clear" w:color="auto" w:fill="FFFFFF"/>
        </w:rPr>
        <w:t>g</w:t>
      </w:r>
      <w:r w:rsidRPr="00B162CB">
        <w:rPr>
          <w:rStyle w:val="Naglaeno"/>
          <w:shd w:val="clear" w:color="auto" w:fill="FFFFFF"/>
        </w:rPr>
        <w:t xml:space="preserve"> društvo „Lug“ </w:t>
      </w:r>
      <w:proofErr w:type="spellStart"/>
      <w:r w:rsidRPr="00B162CB">
        <w:rPr>
          <w:rStyle w:val="Naglaeno"/>
          <w:shd w:val="clear" w:color="auto" w:fill="FFFFFF"/>
        </w:rPr>
        <w:t>Habjanovci</w:t>
      </w:r>
      <w:proofErr w:type="spellEnd"/>
      <w:r w:rsidRPr="00B162CB">
        <w:rPr>
          <w:rStyle w:val="Naglaeno"/>
          <w:shd w:val="clear" w:color="auto" w:fill="FFFFFF"/>
        </w:rPr>
        <w:t>.</w:t>
      </w:r>
    </w:p>
    <w:p w14:paraId="213147DF" w14:textId="77777777" w:rsidR="00364276" w:rsidRPr="00B162CB" w:rsidRDefault="00364276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</w:p>
    <w:p w14:paraId="7135FD85" w14:textId="53042771" w:rsidR="008F7F54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lastRenderedPageBreak/>
        <w:t>Tijekom</w:t>
      </w:r>
      <w:r w:rsidR="00BD2E8F" w:rsidRPr="00B162CB">
        <w:rPr>
          <w:b w:val="0"/>
          <w:bCs w:val="0"/>
        </w:rPr>
        <w:t xml:space="preserve"> </w:t>
      </w:r>
      <w:r w:rsidRPr="00B162CB">
        <w:rPr>
          <w:b w:val="0"/>
          <w:bCs w:val="0"/>
        </w:rPr>
        <w:t xml:space="preserve"> godine održavaju se različite manifestacije kulturnog i sportskog sadržaja, koje privlače značajan broj posjetitelja</w:t>
      </w:r>
      <w:r w:rsidR="00364276" w:rsidRPr="00B162CB">
        <w:rPr>
          <w:b w:val="0"/>
          <w:bCs w:val="0"/>
        </w:rPr>
        <w:t>,</w:t>
      </w:r>
      <w:r w:rsidR="00501FCB" w:rsidRPr="00B162CB">
        <w:rPr>
          <w:b w:val="0"/>
          <w:bCs w:val="0"/>
        </w:rPr>
        <w:t xml:space="preserve"> gostiju i </w:t>
      </w:r>
      <w:r w:rsidR="00364276" w:rsidRPr="00B162CB">
        <w:rPr>
          <w:b w:val="0"/>
          <w:bCs w:val="0"/>
        </w:rPr>
        <w:t>turista</w:t>
      </w:r>
      <w:r w:rsidRPr="00B162CB">
        <w:rPr>
          <w:b w:val="0"/>
          <w:bCs w:val="0"/>
        </w:rPr>
        <w:t xml:space="preserve">. </w:t>
      </w:r>
    </w:p>
    <w:p w14:paraId="18FE4E02" w14:textId="2C8EA7D4" w:rsidR="00364276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  <w:shd w:val="clear" w:color="auto" w:fill="FFFFFF"/>
        </w:rPr>
        <w:t xml:space="preserve">Brođanci su nadaleko poznati po Olimpijadi starih sportova, sportskoj i kulturnoj manifestaciji utemeljenoj 1973. godine s ciljem očuvanja i njegovanja kulturne baštine ovoga kraja. Neke od sportskih disciplina su kandžijanje, </w:t>
      </w:r>
      <w:proofErr w:type="spellStart"/>
      <w:r w:rsidRPr="00B162CB">
        <w:rPr>
          <w:b w:val="0"/>
          <w:bCs w:val="0"/>
          <w:shd w:val="clear" w:color="auto" w:fill="FFFFFF"/>
        </w:rPr>
        <w:t>tokač</w:t>
      </w:r>
      <w:proofErr w:type="spellEnd"/>
      <w:r w:rsidRPr="00B162CB">
        <w:rPr>
          <w:b w:val="0"/>
          <w:bCs w:val="0"/>
          <w:shd w:val="clear" w:color="auto" w:fill="FFFFFF"/>
        </w:rPr>
        <w:t xml:space="preserve">, </w:t>
      </w:r>
      <w:proofErr w:type="spellStart"/>
      <w:r w:rsidR="00364276" w:rsidRPr="00B162CB">
        <w:rPr>
          <w:b w:val="0"/>
          <w:bCs w:val="0"/>
          <w:shd w:val="clear" w:color="auto" w:fill="FFFFFF"/>
        </w:rPr>
        <w:t>banga</w:t>
      </w:r>
      <w:proofErr w:type="spellEnd"/>
      <w:r w:rsidR="00364276" w:rsidRPr="00B162CB">
        <w:rPr>
          <w:b w:val="0"/>
          <w:bCs w:val="0"/>
          <w:shd w:val="clear" w:color="auto" w:fill="FFFFFF"/>
        </w:rPr>
        <w:t xml:space="preserve">, čula, </w:t>
      </w:r>
      <w:proofErr w:type="spellStart"/>
      <w:r w:rsidR="00364276" w:rsidRPr="00B162CB">
        <w:rPr>
          <w:b w:val="0"/>
          <w:bCs w:val="0"/>
          <w:shd w:val="clear" w:color="auto" w:fill="FFFFFF"/>
        </w:rPr>
        <w:t>nožićanje</w:t>
      </w:r>
      <w:proofErr w:type="spellEnd"/>
      <w:r w:rsidR="00364276" w:rsidRPr="00B162CB">
        <w:rPr>
          <w:b w:val="0"/>
          <w:bCs w:val="0"/>
          <w:shd w:val="clear" w:color="auto" w:fill="FFFFFF"/>
        </w:rPr>
        <w:t xml:space="preserve">, </w:t>
      </w:r>
      <w:proofErr w:type="spellStart"/>
      <w:r w:rsidR="00364276" w:rsidRPr="00B162CB">
        <w:rPr>
          <w:b w:val="0"/>
          <w:bCs w:val="0"/>
          <w:shd w:val="clear" w:color="auto" w:fill="FFFFFF"/>
        </w:rPr>
        <w:t>mosor</w:t>
      </w:r>
      <w:proofErr w:type="spellEnd"/>
      <w:r w:rsidR="00364276" w:rsidRPr="00B162CB">
        <w:rPr>
          <w:b w:val="0"/>
          <w:bCs w:val="0"/>
          <w:shd w:val="clear" w:color="auto" w:fill="FFFFFF"/>
        </w:rPr>
        <w:t xml:space="preserve">, </w:t>
      </w:r>
      <w:proofErr w:type="spellStart"/>
      <w:r w:rsidR="00364276" w:rsidRPr="00B162CB">
        <w:rPr>
          <w:b w:val="0"/>
          <w:bCs w:val="0"/>
          <w:shd w:val="clear" w:color="auto" w:fill="FFFFFF"/>
        </w:rPr>
        <w:t>kozana</w:t>
      </w:r>
      <w:proofErr w:type="spellEnd"/>
      <w:r w:rsidR="00364276" w:rsidRPr="00B162CB">
        <w:rPr>
          <w:b w:val="0"/>
          <w:bCs w:val="0"/>
          <w:shd w:val="clear" w:color="auto" w:fill="FFFFFF"/>
        </w:rPr>
        <w:t xml:space="preserve">, </w:t>
      </w:r>
      <w:r w:rsidRPr="00B162CB">
        <w:rPr>
          <w:b w:val="0"/>
          <w:bCs w:val="0"/>
          <w:shd w:val="clear" w:color="auto" w:fill="FFFFFF"/>
        </w:rPr>
        <w:t>potezanje konopa, bacanja kamena s ramena, gađanj</w:t>
      </w:r>
      <w:r w:rsidR="005E3BFD" w:rsidRPr="00B162CB">
        <w:rPr>
          <w:b w:val="0"/>
          <w:bCs w:val="0"/>
          <w:shd w:val="clear" w:color="auto" w:fill="FFFFFF"/>
        </w:rPr>
        <w:t>e</w:t>
      </w:r>
      <w:r w:rsidRPr="00B162CB">
        <w:rPr>
          <w:b w:val="0"/>
          <w:bCs w:val="0"/>
          <w:shd w:val="clear" w:color="auto" w:fill="FFFFFF"/>
        </w:rPr>
        <w:t xml:space="preserve"> potkov</w:t>
      </w:r>
      <w:r w:rsidR="00F21FA8" w:rsidRPr="00B162CB">
        <w:rPr>
          <w:b w:val="0"/>
          <w:bCs w:val="0"/>
          <w:shd w:val="clear" w:color="auto" w:fill="FFFFFF"/>
        </w:rPr>
        <w:t>om</w:t>
      </w:r>
      <w:r w:rsidRPr="00B162CB">
        <w:rPr>
          <w:b w:val="0"/>
          <w:bCs w:val="0"/>
          <w:shd w:val="clear" w:color="auto" w:fill="FFFFFF"/>
        </w:rPr>
        <w:t>, trčanje u vrećama</w:t>
      </w:r>
      <w:r w:rsidR="001C6CD1" w:rsidRPr="00B162CB">
        <w:rPr>
          <w:b w:val="0"/>
          <w:bCs w:val="0"/>
          <w:shd w:val="clear" w:color="auto" w:fill="FFFFFF"/>
        </w:rPr>
        <w:t xml:space="preserve"> i brojni drugi</w:t>
      </w:r>
      <w:r w:rsidRPr="00B162CB">
        <w:rPr>
          <w:b w:val="0"/>
          <w:bCs w:val="0"/>
          <w:shd w:val="clear" w:color="auto" w:fill="FFFFFF"/>
        </w:rPr>
        <w:t>.</w:t>
      </w:r>
    </w:p>
    <w:p w14:paraId="682A40BF" w14:textId="3443CB93" w:rsidR="001C6CD1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  <w:shd w:val="clear" w:color="auto" w:fill="FFFFFF"/>
        </w:rPr>
        <w:t>Bizovačke ljetne večeri višednevna je zabavno glazbena i sportska manifestacija utemeljena u Bizovcu 2003. godine, a održava se na</w:t>
      </w:r>
      <w:r w:rsidR="0039620C" w:rsidRPr="00B162CB">
        <w:rPr>
          <w:b w:val="0"/>
          <w:bCs w:val="0"/>
          <w:shd w:val="clear" w:color="auto" w:fill="FFFFFF"/>
        </w:rPr>
        <w:t xml:space="preserve"> zelenim površinama i </w:t>
      </w:r>
      <w:r w:rsidRPr="00B162CB">
        <w:rPr>
          <w:b w:val="0"/>
          <w:bCs w:val="0"/>
          <w:shd w:val="clear" w:color="auto" w:fill="FFFFFF"/>
        </w:rPr>
        <w:t xml:space="preserve"> sportskim terenima bizovačke osnovne škole. </w:t>
      </w:r>
      <w:r w:rsidR="00F21FA8" w:rsidRPr="00B162CB">
        <w:rPr>
          <w:b w:val="0"/>
          <w:bCs w:val="0"/>
          <w:shd w:val="clear" w:color="auto" w:fill="FFFFFF"/>
        </w:rPr>
        <w:t xml:space="preserve">Tijekom više dana trajanja na velikoj centralnoj pozornici </w:t>
      </w:r>
      <w:r w:rsidRPr="00B162CB">
        <w:rPr>
          <w:b w:val="0"/>
          <w:bCs w:val="0"/>
          <w:shd w:val="clear" w:color="auto" w:fill="FFFFFF"/>
        </w:rPr>
        <w:t>nastupaju</w:t>
      </w:r>
      <w:r w:rsidR="00F21FA8" w:rsidRPr="00B162CB">
        <w:rPr>
          <w:b w:val="0"/>
          <w:bCs w:val="0"/>
          <w:shd w:val="clear" w:color="auto" w:fill="FFFFFF"/>
        </w:rPr>
        <w:t xml:space="preserve"> popularni</w:t>
      </w:r>
      <w:r w:rsidRPr="00B162CB">
        <w:rPr>
          <w:b w:val="0"/>
          <w:bCs w:val="0"/>
          <w:shd w:val="clear" w:color="auto" w:fill="FFFFFF"/>
        </w:rPr>
        <w:t xml:space="preserve"> glazbenici, estradni umjetnici, folklorne </w:t>
      </w:r>
      <w:r w:rsidR="005E3BFD" w:rsidRPr="00B162CB">
        <w:rPr>
          <w:b w:val="0"/>
          <w:bCs w:val="0"/>
          <w:shd w:val="clear" w:color="auto" w:fill="FFFFFF"/>
        </w:rPr>
        <w:t>skupine</w:t>
      </w:r>
      <w:r w:rsidR="00F21FA8" w:rsidRPr="00B162CB">
        <w:rPr>
          <w:b w:val="0"/>
          <w:bCs w:val="0"/>
          <w:shd w:val="clear" w:color="auto" w:fill="FFFFFF"/>
        </w:rPr>
        <w:t xml:space="preserve"> i zanimljivi izvođači</w:t>
      </w:r>
      <w:r w:rsidRPr="00B162CB">
        <w:rPr>
          <w:b w:val="0"/>
          <w:bCs w:val="0"/>
          <w:shd w:val="clear" w:color="auto" w:fill="FFFFFF"/>
        </w:rPr>
        <w:t xml:space="preserve">. Posebna atrakcija </w:t>
      </w:r>
      <w:r w:rsidR="005E3BFD" w:rsidRPr="00B162CB">
        <w:rPr>
          <w:b w:val="0"/>
          <w:bCs w:val="0"/>
          <w:shd w:val="clear" w:color="auto" w:fill="FFFFFF"/>
        </w:rPr>
        <w:t>je</w:t>
      </w:r>
      <w:r w:rsidR="001C6CD1" w:rsidRPr="00B162CB">
        <w:rPr>
          <w:b w:val="0"/>
          <w:bCs w:val="0"/>
          <w:shd w:val="clear" w:color="auto" w:fill="FFFFFF"/>
        </w:rPr>
        <w:t xml:space="preserve"> malonogometni</w:t>
      </w:r>
      <w:r w:rsidR="005E3BFD" w:rsidRPr="00B162CB">
        <w:rPr>
          <w:b w:val="0"/>
          <w:bCs w:val="0"/>
          <w:shd w:val="clear" w:color="auto" w:fill="FFFFFF"/>
        </w:rPr>
        <w:t xml:space="preserve"> </w:t>
      </w:r>
      <w:r w:rsidRPr="00B162CB">
        <w:rPr>
          <w:b w:val="0"/>
          <w:bCs w:val="0"/>
          <w:shd w:val="clear" w:color="auto" w:fill="FFFFFF"/>
        </w:rPr>
        <w:t>bizovački turnir ulica</w:t>
      </w:r>
      <w:r w:rsidR="0039620C" w:rsidRPr="00B162CB">
        <w:rPr>
          <w:b w:val="0"/>
          <w:bCs w:val="0"/>
          <w:shd w:val="clear" w:color="auto" w:fill="FFFFFF"/>
        </w:rPr>
        <w:t xml:space="preserve"> s tradicijom dugom pet desetljeća</w:t>
      </w:r>
      <w:r w:rsidRPr="00B162CB">
        <w:rPr>
          <w:b w:val="0"/>
          <w:bCs w:val="0"/>
          <w:shd w:val="clear" w:color="auto" w:fill="FFFFFF"/>
        </w:rPr>
        <w:t xml:space="preserve">. </w:t>
      </w:r>
    </w:p>
    <w:p w14:paraId="10510122" w14:textId="64F00A4B" w:rsidR="008F7F54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  <w:shd w:val="clear" w:color="auto" w:fill="FFFFFF"/>
        </w:rPr>
        <w:t xml:space="preserve">Proljeće u </w:t>
      </w:r>
      <w:proofErr w:type="spellStart"/>
      <w:r w:rsidRPr="00B162CB">
        <w:rPr>
          <w:b w:val="0"/>
          <w:bCs w:val="0"/>
          <w:shd w:val="clear" w:color="auto" w:fill="FFFFFF"/>
        </w:rPr>
        <w:t>Cretu</w:t>
      </w:r>
      <w:proofErr w:type="spellEnd"/>
      <w:r w:rsidRPr="00B162CB">
        <w:rPr>
          <w:b w:val="0"/>
          <w:bCs w:val="0"/>
          <w:shd w:val="clear" w:color="auto" w:fill="FFFFFF"/>
        </w:rPr>
        <w:t xml:space="preserve"> folklorno je glazbeni događaj koji na jednom mjestu okuplja ljubitelje folklorne umjetnosti i dobre glazbe</w:t>
      </w:r>
      <w:r w:rsidR="008D2526" w:rsidRPr="00B162CB">
        <w:rPr>
          <w:b w:val="0"/>
          <w:bCs w:val="0"/>
          <w:shd w:val="clear" w:color="auto" w:fill="FFFFFF"/>
        </w:rPr>
        <w:t>.</w:t>
      </w:r>
      <w:r w:rsidRPr="00B162CB">
        <w:rPr>
          <w:b w:val="0"/>
          <w:bCs w:val="0"/>
          <w:shd w:val="clear" w:color="auto" w:fill="FFFFFF"/>
        </w:rPr>
        <w:t xml:space="preserve"> </w:t>
      </w:r>
    </w:p>
    <w:p w14:paraId="5A6552EF" w14:textId="0AB03CB2" w:rsidR="000C08B8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  <w:shd w:val="clear" w:color="auto" w:fill="FFFFFF"/>
        </w:rPr>
        <w:t xml:space="preserve">Najmlađa manifestacija kulturno zabavnog i sportskog karaktera na području </w:t>
      </w:r>
      <w:r w:rsidR="00237B3B" w:rsidRPr="00B162CB">
        <w:rPr>
          <w:b w:val="0"/>
          <w:bCs w:val="0"/>
          <w:shd w:val="clear" w:color="auto" w:fill="FFFFFF"/>
        </w:rPr>
        <w:t>O</w:t>
      </w:r>
      <w:r w:rsidRPr="00B162CB">
        <w:rPr>
          <w:b w:val="0"/>
          <w:bCs w:val="0"/>
          <w:shd w:val="clear" w:color="auto" w:fill="FFFFFF"/>
        </w:rPr>
        <w:t xml:space="preserve">pćine Bizovac </w:t>
      </w:r>
      <w:r w:rsidR="005E3BFD" w:rsidRPr="00B162CB">
        <w:rPr>
          <w:b w:val="0"/>
          <w:bCs w:val="0"/>
          <w:shd w:val="clear" w:color="auto" w:fill="FFFFFF"/>
        </w:rPr>
        <w:t>je</w:t>
      </w:r>
      <w:r w:rsidRPr="00B162CB">
        <w:rPr>
          <w:b w:val="0"/>
          <w:bCs w:val="0"/>
          <w:shd w:val="clear" w:color="auto" w:fill="FFFFFF"/>
        </w:rPr>
        <w:t xml:space="preserve">su </w:t>
      </w:r>
      <w:r w:rsidRPr="00B162CB">
        <w:rPr>
          <w:b w:val="0"/>
          <w:bCs w:val="0"/>
          <w:bdr w:val="none" w:sz="0" w:space="0" w:color="auto" w:frame="1"/>
          <w:shd w:val="clear" w:color="auto" w:fill="FFFFFF"/>
        </w:rPr>
        <w:t xml:space="preserve">Ljetni susreti u </w:t>
      </w:r>
      <w:proofErr w:type="spellStart"/>
      <w:r w:rsidRPr="00B162CB">
        <w:rPr>
          <w:b w:val="0"/>
          <w:bCs w:val="0"/>
          <w:bdr w:val="none" w:sz="0" w:space="0" w:color="auto" w:frame="1"/>
          <w:shd w:val="clear" w:color="auto" w:fill="FFFFFF"/>
        </w:rPr>
        <w:t>Samatovcima</w:t>
      </w:r>
      <w:proofErr w:type="spellEnd"/>
      <w:r w:rsidRPr="00B162CB">
        <w:rPr>
          <w:b w:val="0"/>
          <w:bCs w:val="0"/>
          <w:shd w:val="clear" w:color="auto" w:fill="FFFFFF"/>
        </w:rPr>
        <w:t>.</w:t>
      </w:r>
    </w:p>
    <w:p w14:paraId="300EB463" w14:textId="77777777" w:rsidR="00AE4141" w:rsidRPr="00B162CB" w:rsidRDefault="00AE4141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1B0F1D0C" w14:textId="160597E2" w:rsidR="00AE4141" w:rsidRPr="00B162CB" w:rsidRDefault="001C670F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Tijekom </w:t>
      </w:r>
      <w:r w:rsidR="00501FCB" w:rsidRPr="00B162CB">
        <w:rPr>
          <w:rFonts w:ascii="Times New Roman" w:hAnsi="Times New Roman" w:cs="Times New Roman"/>
          <w:sz w:val="24"/>
          <w:szCs w:val="24"/>
        </w:rPr>
        <w:t>protekle tri godine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u suradnji s kazališnom družinom Boom</w:t>
      </w:r>
      <w:r w:rsidR="00F21FA8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AE4141" w:rsidRPr="00B162CB">
        <w:rPr>
          <w:rFonts w:ascii="Times New Roman" w:hAnsi="Times New Roman" w:cs="Times New Roman"/>
          <w:sz w:val="24"/>
          <w:szCs w:val="24"/>
        </w:rPr>
        <w:t>teatar iz Zagreba, i pod pokroviteljstvom Ministarstva kulture RH nastav</w:t>
      </w:r>
      <w:r w:rsidRPr="00B162CB">
        <w:rPr>
          <w:rFonts w:ascii="Times New Roman" w:hAnsi="Times New Roman" w:cs="Times New Roman"/>
          <w:sz w:val="24"/>
          <w:szCs w:val="24"/>
        </w:rPr>
        <w:t>ljena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je provedbu projekta „re</w:t>
      </w:r>
      <w:r w:rsidR="0039620C" w:rsidRPr="00B162CB">
        <w:rPr>
          <w:rFonts w:ascii="Times New Roman" w:hAnsi="Times New Roman" w:cs="Times New Roman"/>
          <w:sz w:val="24"/>
          <w:szCs w:val="24"/>
        </w:rPr>
        <w:t>kreirajmo</w:t>
      </w:r>
      <w:r w:rsidR="00AE4141" w:rsidRPr="00B162CB">
        <w:rPr>
          <w:rFonts w:ascii="Times New Roman" w:hAnsi="Times New Roman" w:cs="Times New Roman"/>
          <w:sz w:val="24"/>
          <w:szCs w:val="24"/>
        </w:rPr>
        <w:t>“ u sklopu kojeg  s</w:t>
      </w:r>
      <w:r w:rsidRPr="00B162CB">
        <w:rPr>
          <w:rFonts w:ascii="Times New Roman" w:hAnsi="Times New Roman" w:cs="Times New Roman"/>
          <w:sz w:val="24"/>
          <w:szCs w:val="24"/>
        </w:rPr>
        <w:t>u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tijekom mjeseca listopada u Bizovcu organizirane</w:t>
      </w:r>
      <w:r w:rsidR="007363F1" w:rsidRPr="00B162CB">
        <w:rPr>
          <w:rFonts w:ascii="Times New Roman" w:hAnsi="Times New Roman" w:cs="Times New Roman"/>
          <w:sz w:val="24"/>
          <w:szCs w:val="24"/>
        </w:rPr>
        <w:t xml:space="preserve"> za publiku besplatne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kazališne predstave</w:t>
      </w:r>
      <w:r w:rsidRPr="00B162CB">
        <w:rPr>
          <w:rFonts w:ascii="Times New Roman" w:hAnsi="Times New Roman" w:cs="Times New Roman"/>
          <w:sz w:val="24"/>
          <w:szCs w:val="24"/>
        </w:rPr>
        <w:t>, edukativne radionice za djecu,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koncert</w:t>
      </w:r>
      <w:r w:rsidR="00501FCB" w:rsidRPr="00B162CB">
        <w:rPr>
          <w:rFonts w:ascii="Times New Roman" w:hAnsi="Times New Roman" w:cs="Times New Roman"/>
          <w:sz w:val="24"/>
          <w:szCs w:val="24"/>
        </w:rPr>
        <w:t>i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i večer</w:t>
      </w:r>
      <w:r w:rsidR="00501FCB" w:rsidRPr="00B162CB">
        <w:rPr>
          <w:rFonts w:ascii="Times New Roman" w:hAnsi="Times New Roman" w:cs="Times New Roman"/>
          <w:sz w:val="24"/>
          <w:szCs w:val="24"/>
        </w:rPr>
        <w:t>i</w:t>
      </w:r>
      <w:r w:rsidR="00AE4141" w:rsidRPr="00B162CB">
        <w:rPr>
          <w:rFonts w:ascii="Times New Roman" w:hAnsi="Times New Roman" w:cs="Times New Roman"/>
          <w:sz w:val="24"/>
          <w:szCs w:val="24"/>
        </w:rPr>
        <w:t xml:space="preserve"> poezije. </w:t>
      </w:r>
    </w:p>
    <w:p w14:paraId="46F8CD33" w14:textId="77777777" w:rsidR="00594109" w:rsidRPr="00B162CB" w:rsidRDefault="00594109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37DE6" w14:textId="26AA4178" w:rsidR="009C3A05" w:rsidRPr="00B162CB" w:rsidRDefault="009C3A05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Općina Bizovac u suradnji s Turističkom zajednicom te uz potporu bizovačkih ugostitelja,</w:t>
      </w:r>
      <w:r w:rsidR="0039620C" w:rsidRPr="00B162CB">
        <w:rPr>
          <w:rFonts w:ascii="Times New Roman" w:hAnsi="Times New Roman" w:cs="Times New Roman"/>
          <w:sz w:val="24"/>
          <w:szCs w:val="24"/>
        </w:rPr>
        <w:t xml:space="preserve"> lokalnih </w:t>
      </w:r>
      <w:r w:rsidRPr="00B162CB">
        <w:rPr>
          <w:rFonts w:ascii="Times New Roman" w:hAnsi="Times New Roman" w:cs="Times New Roman"/>
          <w:sz w:val="24"/>
          <w:szCs w:val="24"/>
        </w:rPr>
        <w:t>udruga i Župom svetog Mateja</w:t>
      </w:r>
      <w:r w:rsidR="00A729ED" w:rsidRPr="00B162CB">
        <w:rPr>
          <w:rFonts w:ascii="Times New Roman" w:hAnsi="Times New Roman" w:cs="Times New Roman"/>
          <w:sz w:val="24"/>
          <w:szCs w:val="24"/>
        </w:rPr>
        <w:t xml:space="preserve"> u mjesecu prosincu</w:t>
      </w:r>
      <w:r w:rsidR="00364276" w:rsidRPr="00B162CB">
        <w:rPr>
          <w:rFonts w:ascii="Times New Roman" w:hAnsi="Times New Roman" w:cs="Times New Roman"/>
          <w:sz w:val="24"/>
          <w:szCs w:val="24"/>
        </w:rPr>
        <w:t xml:space="preserve"> po prvi puta </w:t>
      </w:r>
      <w:r w:rsidRPr="00B162CB">
        <w:rPr>
          <w:rFonts w:ascii="Times New Roman" w:hAnsi="Times New Roman" w:cs="Times New Roman"/>
          <w:sz w:val="24"/>
          <w:szCs w:val="24"/>
        </w:rPr>
        <w:t xml:space="preserve"> organizirala</w:t>
      </w:r>
      <w:r w:rsidR="00501FCB" w:rsidRPr="00B162CB">
        <w:rPr>
          <w:rFonts w:ascii="Times New Roman" w:hAnsi="Times New Roman" w:cs="Times New Roman"/>
          <w:sz w:val="24"/>
          <w:szCs w:val="24"/>
        </w:rPr>
        <w:t xml:space="preserve"> je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A729ED" w:rsidRPr="00B162CB">
        <w:rPr>
          <w:rFonts w:ascii="Times New Roman" w:hAnsi="Times New Roman" w:cs="Times New Roman"/>
          <w:sz w:val="24"/>
          <w:szCs w:val="24"/>
        </w:rPr>
        <w:t xml:space="preserve"> sadržajan i</w:t>
      </w:r>
      <w:r w:rsidRPr="00B162CB">
        <w:rPr>
          <w:rFonts w:ascii="Times New Roman" w:hAnsi="Times New Roman" w:cs="Times New Roman"/>
          <w:sz w:val="24"/>
          <w:szCs w:val="24"/>
        </w:rPr>
        <w:t xml:space="preserve"> zanimljiv adventsk</w:t>
      </w:r>
      <w:r w:rsidR="00411B61" w:rsidRPr="00B162CB">
        <w:rPr>
          <w:rFonts w:ascii="Times New Roman" w:hAnsi="Times New Roman" w:cs="Times New Roman"/>
          <w:sz w:val="24"/>
          <w:szCs w:val="24"/>
        </w:rPr>
        <w:t>o - božićni</w:t>
      </w:r>
      <w:r w:rsidRPr="00B162CB">
        <w:rPr>
          <w:rFonts w:ascii="Times New Roman" w:hAnsi="Times New Roman" w:cs="Times New Roman"/>
          <w:sz w:val="24"/>
          <w:szCs w:val="24"/>
        </w:rPr>
        <w:t xml:space="preserve"> kulturno zabavni program</w:t>
      </w:r>
      <w:r w:rsidR="00364276" w:rsidRPr="00B162CB">
        <w:rPr>
          <w:rFonts w:ascii="Times New Roman" w:hAnsi="Times New Roman" w:cs="Times New Roman"/>
          <w:sz w:val="24"/>
          <w:szCs w:val="24"/>
        </w:rPr>
        <w:t xml:space="preserve"> s koncertima duhovne glazbe, kazališnim predstavama, izložbom likovne umjetnosti, etnografskom izložbom i kulinarskom ponudom u dvorištu</w:t>
      </w:r>
      <w:r w:rsidR="00E85265" w:rsidRPr="00B162CB">
        <w:rPr>
          <w:rFonts w:ascii="Times New Roman" w:hAnsi="Times New Roman" w:cs="Times New Roman"/>
          <w:sz w:val="24"/>
          <w:szCs w:val="24"/>
        </w:rPr>
        <w:t xml:space="preserve"> lijepo obnovljene</w:t>
      </w:r>
      <w:r w:rsidR="00364276" w:rsidRPr="00B162CB">
        <w:rPr>
          <w:rFonts w:ascii="Times New Roman" w:hAnsi="Times New Roman" w:cs="Times New Roman"/>
          <w:sz w:val="24"/>
          <w:szCs w:val="24"/>
        </w:rPr>
        <w:t xml:space="preserve"> kurije</w:t>
      </w:r>
      <w:r w:rsidR="00A729ED" w:rsidRPr="00B162CB">
        <w:rPr>
          <w:rFonts w:ascii="Times New Roman" w:hAnsi="Times New Roman" w:cs="Times New Roman"/>
          <w:sz w:val="24"/>
          <w:szCs w:val="24"/>
        </w:rPr>
        <w:t>.</w:t>
      </w:r>
    </w:p>
    <w:p w14:paraId="61A335D2" w14:textId="77777777" w:rsidR="00364276" w:rsidRPr="00B162CB" w:rsidRDefault="00364276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7B8B607E" w14:textId="77777777" w:rsidR="00502290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Blizina Osijeka kao poznatog turističkog odredišta,</w:t>
      </w:r>
      <w:r w:rsidR="00E85265" w:rsidRPr="00B162CB">
        <w:rPr>
          <w:b w:val="0"/>
          <w:bCs w:val="0"/>
        </w:rPr>
        <w:t xml:space="preserve"> lječilište,</w:t>
      </w:r>
      <w:r w:rsidRPr="00B162CB">
        <w:rPr>
          <w:b w:val="0"/>
          <w:bCs w:val="0"/>
        </w:rPr>
        <w:t xml:space="preserve"> vodene površine</w:t>
      </w:r>
      <w:r w:rsidR="00E85265" w:rsidRPr="00B162CB">
        <w:rPr>
          <w:b w:val="0"/>
          <w:bCs w:val="0"/>
        </w:rPr>
        <w:t xml:space="preserve"> termalne rivijere</w:t>
      </w:r>
      <w:r w:rsidRPr="00B162CB">
        <w:rPr>
          <w:b w:val="0"/>
          <w:bCs w:val="0"/>
        </w:rPr>
        <w:t>, lovišt</w:t>
      </w:r>
      <w:r w:rsidR="00E85265" w:rsidRPr="00B162CB">
        <w:rPr>
          <w:b w:val="0"/>
          <w:bCs w:val="0"/>
        </w:rPr>
        <w:t>a</w:t>
      </w:r>
      <w:r w:rsidRPr="00B162CB">
        <w:rPr>
          <w:b w:val="0"/>
          <w:bCs w:val="0"/>
        </w:rPr>
        <w:t xml:space="preserve">, nezagađeni okoliš, </w:t>
      </w:r>
      <w:r w:rsidR="00E85265" w:rsidRPr="00B162CB">
        <w:rPr>
          <w:b w:val="0"/>
          <w:bCs w:val="0"/>
        </w:rPr>
        <w:t xml:space="preserve">zabavne </w:t>
      </w:r>
      <w:r w:rsidRPr="00B162CB">
        <w:rPr>
          <w:b w:val="0"/>
          <w:bCs w:val="0"/>
        </w:rPr>
        <w:t>manifestacije te povoljan geoprometni položaj turističk</w:t>
      </w:r>
      <w:r w:rsidR="001C6CD1" w:rsidRPr="00B162CB">
        <w:rPr>
          <w:b w:val="0"/>
          <w:bCs w:val="0"/>
        </w:rPr>
        <w:t>e su osobitosti</w:t>
      </w:r>
      <w:r w:rsidRPr="00B162CB">
        <w:rPr>
          <w:b w:val="0"/>
          <w:bCs w:val="0"/>
        </w:rPr>
        <w:t xml:space="preserve"> </w:t>
      </w:r>
      <w:r w:rsidR="00237B3B" w:rsidRPr="00B162CB">
        <w:rPr>
          <w:b w:val="0"/>
          <w:bCs w:val="0"/>
        </w:rPr>
        <w:t>O</w:t>
      </w:r>
      <w:r w:rsidRPr="00B162CB">
        <w:rPr>
          <w:b w:val="0"/>
          <w:bCs w:val="0"/>
        </w:rPr>
        <w:t>pćine Bizovac koj</w:t>
      </w:r>
      <w:r w:rsidR="001C6CD1" w:rsidRPr="00B162CB">
        <w:rPr>
          <w:b w:val="0"/>
          <w:bCs w:val="0"/>
        </w:rPr>
        <w:t>a</w:t>
      </w:r>
      <w:r w:rsidRPr="00B162CB">
        <w:rPr>
          <w:b w:val="0"/>
          <w:bCs w:val="0"/>
        </w:rPr>
        <w:t xml:space="preserve"> iz godine u godinu bilježi dodatni razvoj specifičnih turističkih sadržaja kao i prateće djelatnosti, s naglaskom na seoskom turizmom, sportskoj rekreaciji i ugostiteljsko</w:t>
      </w:r>
      <w:r w:rsidR="005E3BFD" w:rsidRPr="00B162CB">
        <w:rPr>
          <w:b w:val="0"/>
          <w:bCs w:val="0"/>
        </w:rPr>
        <w:t>j</w:t>
      </w:r>
      <w:r w:rsidRPr="00B162CB">
        <w:rPr>
          <w:b w:val="0"/>
          <w:bCs w:val="0"/>
        </w:rPr>
        <w:t xml:space="preserve"> ponud</w:t>
      </w:r>
      <w:r w:rsidR="005E3BFD" w:rsidRPr="00B162CB">
        <w:rPr>
          <w:b w:val="0"/>
          <w:bCs w:val="0"/>
        </w:rPr>
        <w:t>i</w:t>
      </w:r>
      <w:r w:rsidRPr="00B162CB">
        <w:rPr>
          <w:b w:val="0"/>
          <w:bCs w:val="0"/>
        </w:rPr>
        <w:t xml:space="preserve"> autohtonih proizvoda. </w:t>
      </w:r>
    </w:p>
    <w:p w14:paraId="54B271C7" w14:textId="352C321D" w:rsidR="000C08B8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 xml:space="preserve">Važan doprinos razvoju turizma daje i Turistička zajednica </w:t>
      </w:r>
      <w:r w:rsidR="00ED05F1" w:rsidRPr="00B162CB">
        <w:rPr>
          <w:b w:val="0"/>
          <w:bCs w:val="0"/>
        </w:rPr>
        <w:t>O</w:t>
      </w:r>
      <w:r w:rsidRPr="00B162CB">
        <w:rPr>
          <w:b w:val="0"/>
          <w:bCs w:val="0"/>
        </w:rPr>
        <w:t>pćine Bizovac, organizacija koja djeluje po načelu destinacijskog upravljanja, a osnovana</w:t>
      </w:r>
      <w:r w:rsidR="005E3BFD" w:rsidRPr="00B162CB">
        <w:rPr>
          <w:b w:val="0"/>
          <w:bCs w:val="0"/>
        </w:rPr>
        <w:t xml:space="preserve"> je</w:t>
      </w:r>
      <w:r w:rsidRPr="00B162CB">
        <w:rPr>
          <w:b w:val="0"/>
          <w:bCs w:val="0"/>
        </w:rPr>
        <w:t xml:space="preserve"> radi promicanja i razvoja turizma te gospodarskih interesa pravnih i fizičkih osoba koje pružaju ugostiteljske usluga i usluge u turizmu. </w:t>
      </w:r>
    </w:p>
    <w:p w14:paraId="622A44AB" w14:textId="5F85D8E6" w:rsidR="000C08B8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Osnovn</w:t>
      </w:r>
      <w:r w:rsidR="00BD2E8F" w:rsidRPr="00B162CB">
        <w:rPr>
          <w:b w:val="0"/>
          <w:bCs w:val="0"/>
        </w:rPr>
        <w:t>u</w:t>
      </w:r>
      <w:r w:rsidRPr="00B162CB">
        <w:rPr>
          <w:b w:val="0"/>
          <w:bCs w:val="0"/>
        </w:rPr>
        <w:t xml:space="preserve"> škol</w:t>
      </w:r>
      <w:r w:rsidR="00BD2E8F" w:rsidRPr="00B162CB">
        <w:rPr>
          <w:b w:val="0"/>
          <w:bCs w:val="0"/>
        </w:rPr>
        <w:t>u</w:t>
      </w:r>
      <w:r w:rsidRPr="00B162CB">
        <w:rPr>
          <w:b w:val="0"/>
          <w:bCs w:val="0"/>
        </w:rPr>
        <w:t xml:space="preserve"> </w:t>
      </w:r>
      <w:r w:rsidR="006249D8" w:rsidRPr="00B162CB">
        <w:rPr>
          <w:b w:val="0"/>
          <w:bCs w:val="0"/>
        </w:rPr>
        <w:t>„</w:t>
      </w:r>
      <w:proofErr w:type="spellStart"/>
      <w:r w:rsidRPr="00B162CB">
        <w:rPr>
          <w:b w:val="0"/>
          <w:bCs w:val="0"/>
        </w:rPr>
        <w:t>Bratoljuba</w:t>
      </w:r>
      <w:proofErr w:type="spellEnd"/>
      <w:r w:rsidRPr="00B162CB">
        <w:rPr>
          <w:b w:val="0"/>
          <w:bCs w:val="0"/>
        </w:rPr>
        <w:t xml:space="preserve"> Klaića</w:t>
      </w:r>
      <w:r w:rsidR="006249D8" w:rsidRPr="00B162CB">
        <w:rPr>
          <w:b w:val="0"/>
          <w:bCs w:val="0"/>
        </w:rPr>
        <w:t>“</w:t>
      </w:r>
      <w:r w:rsidRPr="00B162CB">
        <w:rPr>
          <w:b w:val="0"/>
          <w:bCs w:val="0"/>
        </w:rPr>
        <w:t xml:space="preserve"> u Bizovcu </w:t>
      </w:r>
      <w:r w:rsidR="00BD2E8F" w:rsidRPr="00B162CB">
        <w:rPr>
          <w:b w:val="0"/>
          <w:bCs w:val="0"/>
        </w:rPr>
        <w:t>s</w:t>
      </w:r>
      <w:r w:rsidRPr="00B162CB">
        <w:rPr>
          <w:b w:val="0"/>
          <w:bCs w:val="0"/>
        </w:rPr>
        <w:t xml:space="preserve"> područn</w:t>
      </w:r>
      <w:r w:rsidR="00BD2E8F" w:rsidRPr="00B162CB">
        <w:rPr>
          <w:b w:val="0"/>
          <w:bCs w:val="0"/>
        </w:rPr>
        <w:t>im</w:t>
      </w:r>
      <w:r w:rsidRPr="00B162CB">
        <w:rPr>
          <w:b w:val="0"/>
          <w:bCs w:val="0"/>
        </w:rPr>
        <w:t xml:space="preserve"> škol</w:t>
      </w:r>
      <w:r w:rsidR="00BD2E8F" w:rsidRPr="00B162CB">
        <w:rPr>
          <w:b w:val="0"/>
          <w:bCs w:val="0"/>
        </w:rPr>
        <w:t>ama</w:t>
      </w:r>
      <w:r w:rsidRPr="00B162CB">
        <w:rPr>
          <w:b w:val="0"/>
          <w:bCs w:val="0"/>
        </w:rPr>
        <w:t xml:space="preserve"> u Brođancima, </w:t>
      </w:r>
      <w:proofErr w:type="spellStart"/>
      <w:r w:rsidRPr="00B162CB">
        <w:rPr>
          <w:b w:val="0"/>
          <w:bCs w:val="0"/>
        </w:rPr>
        <w:t>Cretu</w:t>
      </w:r>
      <w:proofErr w:type="spellEnd"/>
      <w:r w:rsidRPr="00B162CB">
        <w:rPr>
          <w:b w:val="0"/>
          <w:bCs w:val="0"/>
        </w:rPr>
        <w:t xml:space="preserve"> Bizovačkom, </w:t>
      </w:r>
      <w:proofErr w:type="spellStart"/>
      <w:r w:rsidRPr="00B162CB">
        <w:rPr>
          <w:b w:val="0"/>
          <w:bCs w:val="0"/>
        </w:rPr>
        <w:t>Habjanovcima</w:t>
      </w:r>
      <w:proofErr w:type="spellEnd"/>
      <w:r w:rsidRPr="00B162CB">
        <w:rPr>
          <w:b w:val="0"/>
          <w:bCs w:val="0"/>
        </w:rPr>
        <w:t xml:space="preserve"> i </w:t>
      </w:r>
      <w:proofErr w:type="spellStart"/>
      <w:r w:rsidRPr="00B162CB">
        <w:rPr>
          <w:b w:val="0"/>
          <w:bCs w:val="0"/>
        </w:rPr>
        <w:t>Samatovcima</w:t>
      </w:r>
      <w:proofErr w:type="spellEnd"/>
      <w:r w:rsidR="00BD2E8F" w:rsidRPr="00B162CB">
        <w:rPr>
          <w:b w:val="0"/>
          <w:bCs w:val="0"/>
        </w:rPr>
        <w:t xml:space="preserve"> u</w:t>
      </w:r>
      <w:r w:rsidRPr="00B162CB">
        <w:rPr>
          <w:b w:val="0"/>
          <w:bCs w:val="0"/>
        </w:rPr>
        <w:t xml:space="preserve"> školskoj godini 2023./24. pohađa ukupno 257 učenika u i to u matičnoj školi 176 </w:t>
      </w:r>
      <w:r w:rsidR="00063EEB" w:rsidRPr="00B162CB">
        <w:rPr>
          <w:b w:val="0"/>
          <w:bCs w:val="0"/>
        </w:rPr>
        <w:t xml:space="preserve">, </w:t>
      </w:r>
      <w:r w:rsidRPr="00B162CB">
        <w:rPr>
          <w:b w:val="0"/>
          <w:bCs w:val="0"/>
        </w:rPr>
        <w:t>u Brođancima 24</w:t>
      </w:r>
      <w:r w:rsidR="00BD2E8F" w:rsidRPr="00B162CB">
        <w:rPr>
          <w:b w:val="0"/>
          <w:bCs w:val="0"/>
        </w:rPr>
        <w:t xml:space="preserve">, </w:t>
      </w:r>
      <w:r w:rsidRPr="00B162CB">
        <w:rPr>
          <w:b w:val="0"/>
          <w:bCs w:val="0"/>
        </w:rPr>
        <w:t xml:space="preserve">u </w:t>
      </w:r>
      <w:proofErr w:type="spellStart"/>
      <w:r w:rsidRPr="00B162CB">
        <w:rPr>
          <w:b w:val="0"/>
          <w:bCs w:val="0"/>
        </w:rPr>
        <w:t>Cretu</w:t>
      </w:r>
      <w:proofErr w:type="spellEnd"/>
      <w:r w:rsidRPr="00B162CB">
        <w:rPr>
          <w:b w:val="0"/>
          <w:bCs w:val="0"/>
        </w:rPr>
        <w:t xml:space="preserve"> Bizovačkom 19, u područnoj školi u </w:t>
      </w:r>
      <w:proofErr w:type="spellStart"/>
      <w:r w:rsidRPr="00B162CB">
        <w:rPr>
          <w:b w:val="0"/>
          <w:bCs w:val="0"/>
        </w:rPr>
        <w:t>Habjanovcima</w:t>
      </w:r>
      <w:proofErr w:type="spellEnd"/>
      <w:r w:rsidRPr="00B162CB">
        <w:rPr>
          <w:b w:val="0"/>
          <w:bCs w:val="0"/>
        </w:rPr>
        <w:t xml:space="preserve"> 16</w:t>
      </w:r>
      <w:r w:rsidR="00063EEB" w:rsidRPr="00B162CB">
        <w:rPr>
          <w:b w:val="0"/>
          <w:bCs w:val="0"/>
        </w:rPr>
        <w:t xml:space="preserve">, </w:t>
      </w:r>
      <w:r w:rsidRPr="00B162CB">
        <w:rPr>
          <w:b w:val="0"/>
          <w:bCs w:val="0"/>
        </w:rPr>
        <w:t xml:space="preserve">u područnoj školi u </w:t>
      </w:r>
      <w:proofErr w:type="spellStart"/>
      <w:r w:rsidRPr="00B162CB">
        <w:rPr>
          <w:b w:val="0"/>
          <w:bCs w:val="0"/>
        </w:rPr>
        <w:t>Samatovcima</w:t>
      </w:r>
      <w:proofErr w:type="spellEnd"/>
      <w:r w:rsidRPr="00B162CB">
        <w:rPr>
          <w:b w:val="0"/>
          <w:bCs w:val="0"/>
        </w:rPr>
        <w:t xml:space="preserve"> 22 </w:t>
      </w:r>
      <w:r w:rsidR="00063EEB" w:rsidRPr="00B162CB">
        <w:rPr>
          <w:b w:val="0"/>
          <w:bCs w:val="0"/>
        </w:rPr>
        <w:t>učenika.</w:t>
      </w:r>
    </w:p>
    <w:p w14:paraId="0A993F46" w14:textId="77777777" w:rsidR="000C08B8" w:rsidRPr="00B162CB" w:rsidRDefault="000C08B8" w:rsidP="00DC052F">
      <w:pPr>
        <w:pStyle w:val="2"/>
        <w:spacing w:line="240" w:lineRule="auto"/>
        <w:jc w:val="both"/>
      </w:pPr>
    </w:p>
    <w:p w14:paraId="341D0A2A" w14:textId="3EF25320" w:rsidR="000C08B8" w:rsidRPr="00B162CB" w:rsidRDefault="00E05216" w:rsidP="00DC052F">
      <w:pPr>
        <w:pStyle w:val="2"/>
        <w:spacing w:line="240" w:lineRule="auto"/>
        <w:ind w:firstLine="0"/>
        <w:jc w:val="both"/>
        <w:rPr>
          <w:rStyle w:val="Naglaeno"/>
        </w:rPr>
      </w:pPr>
      <w:r w:rsidRPr="00B162CB">
        <w:rPr>
          <w:rStyle w:val="Naglaeno"/>
        </w:rPr>
        <w:t>Općina Bizovac</w:t>
      </w:r>
      <w:r w:rsidR="00DD1B7E" w:rsidRPr="00B162CB">
        <w:rPr>
          <w:rStyle w:val="Naglaeno"/>
        </w:rPr>
        <w:t xml:space="preserve"> po potrebi</w:t>
      </w:r>
      <w:r w:rsidR="001C670F" w:rsidRPr="00B162CB">
        <w:rPr>
          <w:rStyle w:val="Naglaeno"/>
        </w:rPr>
        <w:t xml:space="preserve"> za različite školske aktivnosti</w:t>
      </w:r>
      <w:r w:rsidR="00DD1B7E" w:rsidRPr="00B162CB">
        <w:rPr>
          <w:rStyle w:val="Naglaeno"/>
        </w:rPr>
        <w:t xml:space="preserve"> pomaže osnovnoj školi,</w:t>
      </w:r>
      <w:r w:rsidRPr="00B162CB">
        <w:rPr>
          <w:rStyle w:val="Naglaeno"/>
        </w:rPr>
        <w:t xml:space="preserve"> osigurava značajna financijska sredstva za sufinanciranje troškova redovitih programa za djecu predškolske dobi i </w:t>
      </w:r>
      <w:r w:rsidR="00264060" w:rsidRPr="00B162CB">
        <w:rPr>
          <w:rStyle w:val="Naglaeno"/>
        </w:rPr>
        <w:t>p</w:t>
      </w:r>
      <w:r w:rsidR="000C08B8" w:rsidRPr="00B162CB">
        <w:rPr>
          <w:rStyle w:val="Naglaeno"/>
        </w:rPr>
        <w:t>odručn</w:t>
      </w:r>
      <w:r w:rsidR="00264060" w:rsidRPr="00B162CB">
        <w:rPr>
          <w:rStyle w:val="Naglaeno"/>
        </w:rPr>
        <w:t>o</w:t>
      </w:r>
      <w:r w:rsidRPr="00B162CB">
        <w:rPr>
          <w:rStyle w:val="Naglaeno"/>
        </w:rPr>
        <w:t>g</w:t>
      </w:r>
      <w:r w:rsidR="00063EEB" w:rsidRPr="00B162CB">
        <w:rPr>
          <w:rStyle w:val="Naglaeno"/>
        </w:rPr>
        <w:t xml:space="preserve"> dječj</w:t>
      </w:r>
      <w:r w:rsidRPr="00B162CB">
        <w:rPr>
          <w:rStyle w:val="Naglaeno"/>
        </w:rPr>
        <w:t>eg</w:t>
      </w:r>
      <w:r w:rsidR="000C08B8" w:rsidRPr="00B162CB">
        <w:rPr>
          <w:rStyle w:val="Naglaeno"/>
        </w:rPr>
        <w:t xml:space="preserve"> vrtić</w:t>
      </w:r>
      <w:r w:rsidRPr="00B162CB">
        <w:rPr>
          <w:rStyle w:val="Naglaeno"/>
        </w:rPr>
        <w:t>a</w:t>
      </w:r>
      <w:r w:rsidR="000C08B8" w:rsidRPr="00B162CB">
        <w:rPr>
          <w:rStyle w:val="Naglaeno"/>
        </w:rPr>
        <w:t xml:space="preserve"> „Maslačak“</w:t>
      </w:r>
      <w:r w:rsidRPr="00B162CB">
        <w:rPr>
          <w:rStyle w:val="Naglaeno"/>
        </w:rPr>
        <w:t xml:space="preserve">, koji </w:t>
      </w:r>
      <w:r w:rsidR="000C08B8" w:rsidRPr="00B162CB">
        <w:rPr>
          <w:rStyle w:val="Naglaeno"/>
        </w:rPr>
        <w:t>nudi dva redovna odgojno-obrazovna programa i to cjelodnevni jaslički program i cjelodnevni vrtićki program u okviru tri mješovite odgojne skupine</w:t>
      </w:r>
      <w:r w:rsidR="00F30916" w:rsidRPr="00B162CB">
        <w:rPr>
          <w:rStyle w:val="Naglaeno"/>
        </w:rPr>
        <w:t xml:space="preserve">. </w:t>
      </w:r>
      <w:r w:rsidR="00264060" w:rsidRPr="00B162CB">
        <w:rPr>
          <w:rStyle w:val="Naglaeno"/>
        </w:rPr>
        <w:t>Uz potporu općine u</w:t>
      </w:r>
      <w:r w:rsidR="000C08B8" w:rsidRPr="00B162CB">
        <w:rPr>
          <w:rStyle w:val="Naglaeno"/>
        </w:rPr>
        <w:t xml:space="preserve"> Bizov</w:t>
      </w:r>
      <w:r w:rsidR="00364276" w:rsidRPr="00B162CB">
        <w:rPr>
          <w:rStyle w:val="Naglaeno"/>
        </w:rPr>
        <w:t>cu</w:t>
      </w:r>
      <w:r w:rsidR="000C08B8" w:rsidRPr="00B162CB">
        <w:rPr>
          <w:rStyle w:val="Naglaeno"/>
        </w:rPr>
        <w:t xml:space="preserve"> i Brođanci</w:t>
      </w:r>
      <w:r w:rsidR="00364276" w:rsidRPr="00B162CB">
        <w:rPr>
          <w:rStyle w:val="Naglaeno"/>
        </w:rPr>
        <w:t>ma redovno se</w:t>
      </w:r>
      <w:r w:rsidR="000C08B8" w:rsidRPr="00B162CB">
        <w:rPr>
          <w:rStyle w:val="Naglaeno"/>
        </w:rPr>
        <w:t xml:space="preserve"> provodi  program pred</w:t>
      </w:r>
      <w:r w:rsidR="00063EEB" w:rsidRPr="00B162CB">
        <w:rPr>
          <w:rStyle w:val="Naglaeno"/>
        </w:rPr>
        <w:t xml:space="preserve"> </w:t>
      </w:r>
      <w:r w:rsidR="000C08B8" w:rsidRPr="00B162CB">
        <w:rPr>
          <w:rStyle w:val="Naglaeno"/>
        </w:rPr>
        <w:t xml:space="preserve">škole </w:t>
      </w:r>
      <w:r w:rsidR="000C08B8" w:rsidRPr="00B162CB">
        <w:rPr>
          <w:b w:val="0"/>
          <w:bCs w:val="0"/>
        </w:rPr>
        <w:t xml:space="preserve">za djecu koja su dorasla za polazak u školu i to u godini prije polaska u prvi razred. </w:t>
      </w:r>
    </w:p>
    <w:p w14:paraId="1F0DC59B" w14:textId="77777777" w:rsidR="006F001A" w:rsidRPr="00B162CB" w:rsidRDefault="006F001A" w:rsidP="00DC052F">
      <w:pPr>
        <w:pStyle w:val="2"/>
        <w:spacing w:line="240" w:lineRule="auto"/>
        <w:jc w:val="both"/>
        <w:rPr>
          <w:rStyle w:val="Naglaeno"/>
          <w:b/>
          <w:bCs/>
        </w:rPr>
      </w:pPr>
    </w:p>
    <w:p w14:paraId="417053C0" w14:textId="4834762C" w:rsidR="000C08B8" w:rsidRPr="00B162CB" w:rsidRDefault="002F3C98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AA1C9A" w:rsidRPr="00B162CB">
        <w:rPr>
          <w:rFonts w:ascii="Times New Roman" w:hAnsi="Times New Roman" w:cs="Times New Roman"/>
          <w:sz w:val="24"/>
          <w:szCs w:val="24"/>
        </w:rPr>
        <w:t>a opremu obiteljima novorođene djece</w:t>
      </w:r>
      <w:r w:rsidRPr="00B162CB">
        <w:rPr>
          <w:rFonts w:ascii="Times New Roman" w:hAnsi="Times New Roman" w:cs="Times New Roman"/>
          <w:sz w:val="24"/>
          <w:szCs w:val="24"/>
        </w:rPr>
        <w:t xml:space="preserve"> iz proračuna općine Bizovac dotira se</w:t>
      </w:r>
      <w:r w:rsidR="00AA1C9A" w:rsidRPr="00B162CB">
        <w:rPr>
          <w:rFonts w:ascii="Times New Roman" w:hAnsi="Times New Roman" w:cs="Times New Roman"/>
          <w:sz w:val="24"/>
          <w:szCs w:val="24"/>
        </w:rPr>
        <w:t>: 600,00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eura</w:t>
      </w:r>
      <w:r w:rsidR="001042CC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AA1C9A" w:rsidRPr="00B162CB">
        <w:rPr>
          <w:rFonts w:ascii="Times New Roman" w:hAnsi="Times New Roman" w:cs="Times New Roman"/>
          <w:sz w:val="24"/>
          <w:szCs w:val="24"/>
        </w:rPr>
        <w:t xml:space="preserve">za prvo dijete, 800,00 </w:t>
      </w:r>
      <w:r w:rsidR="009873BB" w:rsidRPr="00B162CB">
        <w:rPr>
          <w:rFonts w:ascii="Times New Roman" w:hAnsi="Times New Roman" w:cs="Times New Roman"/>
          <w:sz w:val="24"/>
          <w:szCs w:val="24"/>
        </w:rPr>
        <w:t>eura</w:t>
      </w:r>
      <w:r w:rsidR="00AA1C9A" w:rsidRPr="00B162CB">
        <w:rPr>
          <w:rFonts w:ascii="Times New Roman" w:hAnsi="Times New Roman" w:cs="Times New Roman"/>
          <w:sz w:val="24"/>
          <w:szCs w:val="24"/>
        </w:rPr>
        <w:t xml:space="preserve"> za drugo dijete i 1.000,00 </w:t>
      </w:r>
      <w:r w:rsidR="009873BB" w:rsidRPr="00B162CB">
        <w:rPr>
          <w:rFonts w:ascii="Times New Roman" w:hAnsi="Times New Roman" w:cs="Times New Roman"/>
          <w:sz w:val="24"/>
          <w:szCs w:val="24"/>
        </w:rPr>
        <w:t>eura</w:t>
      </w:r>
      <w:r w:rsidR="00AA1C9A" w:rsidRPr="00B162CB">
        <w:rPr>
          <w:rFonts w:ascii="Times New Roman" w:hAnsi="Times New Roman" w:cs="Times New Roman"/>
          <w:sz w:val="24"/>
          <w:szCs w:val="24"/>
        </w:rPr>
        <w:t xml:space="preserve"> za treće i svako slijedeće dijete. </w:t>
      </w:r>
    </w:p>
    <w:p w14:paraId="07DF35F9" w14:textId="77777777" w:rsidR="002F3C98" w:rsidRPr="00B162CB" w:rsidRDefault="002F3C98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E1D96" w14:textId="05260AB3" w:rsidR="006F001A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Općina Bizovac</w:t>
      </w:r>
      <w:r w:rsidR="001C6CD1" w:rsidRPr="00B162CB">
        <w:rPr>
          <w:b w:val="0"/>
          <w:bCs w:val="0"/>
        </w:rPr>
        <w:t xml:space="preserve"> dod</w:t>
      </w:r>
      <w:r w:rsidR="00BA010D" w:rsidRPr="00B162CB">
        <w:rPr>
          <w:b w:val="0"/>
          <w:bCs w:val="0"/>
        </w:rPr>
        <w:t>j</w:t>
      </w:r>
      <w:r w:rsidR="001C6CD1" w:rsidRPr="00B162CB">
        <w:rPr>
          <w:b w:val="0"/>
          <w:bCs w:val="0"/>
        </w:rPr>
        <w:t xml:space="preserve">eljuje </w:t>
      </w:r>
      <w:r w:rsidRPr="00B162CB">
        <w:rPr>
          <w:b w:val="0"/>
          <w:bCs w:val="0"/>
        </w:rPr>
        <w:t>stipendije za učenike i studente</w:t>
      </w:r>
      <w:r w:rsidR="001C6CD1" w:rsidRPr="00B162CB">
        <w:rPr>
          <w:b w:val="0"/>
          <w:bCs w:val="0"/>
        </w:rPr>
        <w:t xml:space="preserve">, </w:t>
      </w:r>
      <w:r w:rsidRPr="00B162CB">
        <w:rPr>
          <w:b w:val="0"/>
          <w:bCs w:val="0"/>
        </w:rPr>
        <w:t>subvencionira troškove</w:t>
      </w:r>
      <w:r w:rsidR="00F30916" w:rsidRPr="00B162CB">
        <w:rPr>
          <w:b w:val="0"/>
          <w:bCs w:val="0"/>
        </w:rPr>
        <w:t xml:space="preserve"> javnog</w:t>
      </w:r>
      <w:r w:rsidRPr="00B162CB">
        <w:rPr>
          <w:b w:val="0"/>
          <w:bCs w:val="0"/>
        </w:rPr>
        <w:t xml:space="preserve"> prijevoza učenika srednjih škola</w:t>
      </w:r>
      <w:r w:rsidR="001C6CD1" w:rsidRPr="00B162CB">
        <w:rPr>
          <w:b w:val="0"/>
          <w:bCs w:val="0"/>
        </w:rPr>
        <w:t xml:space="preserve">, </w:t>
      </w:r>
      <w:r w:rsidRPr="00B162CB">
        <w:rPr>
          <w:b w:val="0"/>
          <w:bCs w:val="0"/>
        </w:rPr>
        <w:t>studenata</w:t>
      </w:r>
      <w:r w:rsidR="001C6CD1" w:rsidRPr="00B162CB">
        <w:rPr>
          <w:b w:val="0"/>
          <w:bCs w:val="0"/>
        </w:rPr>
        <w:t xml:space="preserve"> i </w:t>
      </w:r>
      <w:r w:rsidR="00F30916" w:rsidRPr="00B162CB">
        <w:rPr>
          <w:b w:val="0"/>
          <w:bCs w:val="0"/>
        </w:rPr>
        <w:t>djece s posebnim potrebama, te pojedinim učenicima podmiruje troškove smještaja u učeničkim domovima.</w:t>
      </w:r>
    </w:p>
    <w:p w14:paraId="6C0A2845" w14:textId="77777777" w:rsidR="000C08B8" w:rsidRPr="00B162CB" w:rsidRDefault="000C08B8" w:rsidP="00DC052F">
      <w:pPr>
        <w:pStyle w:val="2"/>
        <w:spacing w:line="240" w:lineRule="auto"/>
        <w:jc w:val="both"/>
        <w:rPr>
          <w:b w:val="0"/>
          <w:bCs w:val="0"/>
        </w:rPr>
      </w:pPr>
    </w:p>
    <w:p w14:paraId="7C668467" w14:textId="77777777" w:rsidR="00B04471" w:rsidRPr="00B162CB" w:rsidRDefault="00264060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K</w:t>
      </w:r>
      <w:r w:rsidR="000C08B8" w:rsidRPr="00B162CB">
        <w:rPr>
          <w:b w:val="0"/>
          <w:bCs w:val="0"/>
        </w:rPr>
        <w:t>roz program socijalne skrbi</w:t>
      </w:r>
      <w:r w:rsidR="002F3C98" w:rsidRPr="00B162CB">
        <w:rPr>
          <w:b w:val="0"/>
          <w:bCs w:val="0"/>
        </w:rPr>
        <w:t xml:space="preserve"> </w:t>
      </w:r>
      <w:r w:rsidRPr="00B162CB">
        <w:rPr>
          <w:b w:val="0"/>
          <w:bCs w:val="0"/>
        </w:rPr>
        <w:t>iz općinskog proračunu izdvajaju se</w:t>
      </w:r>
      <w:r w:rsidR="000C08B8" w:rsidRPr="00B162CB">
        <w:rPr>
          <w:b w:val="0"/>
          <w:bCs w:val="0"/>
        </w:rPr>
        <w:t xml:space="preserve"> sredstva za mjere socijalne zaštite djece i mladih, socijalne zaštite pojedinaca i obitelji te građana starije dobi. </w:t>
      </w:r>
      <w:r w:rsidR="008B4330" w:rsidRPr="00B162CB">
        <w:rPr>
          <w:b w:val="0"/>
          <w:bCs w:val="0"/>
        </w:rPr>
        <w:t>Iz općinskog proračuna socijalno ugroženim stanovnicima financiraju se troškovi stanovanja, a mladim obiteljima sufinancira se dio</w:t>
      </w:r>
      <w:r w:rsidRPr="00B162CB">
        <w:rPr>
          <w:b w:val="0"/>
          <w:bCs w:val="0"/>
        </w:rPr>
        <w:t xml:space="preserve"> postotka</w:t>
      </w:r>
      <w:r w:rsidR="008B4330" w:rsidRPr="00B162CB">
        <w:rPr>
          <w:b w:val="0"/>
          <w:bCs w:val="0"/>
        </w:rPr>
        <w:t xml:space="preserve"> kamata na stambene kredite, sufinancira se dio troška cijene vrtića za djecu koja pohađaju vrtić izvan općine, </w:t>
      </w:r>
      <w:r w:rsidR="00945251" w:rsidRPr="00B162CB">
        <w:rPr>
          <w:b w:val="0"/>
          <w:bCs w:val="0"/>
        </w:rPr>
        <w:t>učenicima osnovne škole sufinancira se topli obrok, nabavka udžbenika i školske opreme.</w:t>
      </w:r>
      <w:r w:rsidR="009A689D" w:rsidRPr="00B162CB">
        <w:rPr>
          <w:b w:val="0"/>
          <w:bCs w:val="0"/>
        </w:rPr>
        <w:t xml:space="preserve"> Učenicima slabijeg imovinskog stanja financiraju se troškovi putovanja na izlete i ekskurzije.</w:t>
      </w:r>
      <w:r w:rsidR="00945251" w:rsidRPr="00B162CB">
        <w:rPr>
          <w:b w:val="0"/>
          <w:bCs w:val="0"/>
        </w:rPr>
        <w:t xml:space="preserve"> </w:t>
      </w:r>
    </w:p>
    <w:p w14:paraId="01B16172" w14:textId="77777777" w:rsidR="00B04471" w:rsidRPr="00B162CB" w:rsidRDefault="00B04471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</w:p>
    <w:p w14:paraId="14A79CB6" w14:textId="38322EA6" w:rsidR="009873BB" w:rsidRPr="00B162CB" w:rsidRDefault="00945251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Općina financira</w:t>
      </w:r>
      <w:r w:rsidR="00DD1B7E" w:rsidRPr="00B162CB">
        <w:rPr>
          <w:b w:val="0"/>
          <w:bCs w:val="0"/>
        </w:rPr>
        <w:t xml:space="preserve"> </w:t>
      </w:r>
      <w:proofErr w:type="spellStart"/>
      <w:r w:rsidR="00DD1B7E" w:rsidRPr="00B162CB">
        <w:rPr>
          <w:b w:val="0"/>
          <w:bCs w:val="0"/>
        </w:rPr>
        <w:t>humanitarneb</w:t>
      </w:r>
      <w:proofErr w:type="spellEnd"/>
      <w:r w:rsidR="00DD1B7E" w:rsidRPr="00B162CB">
        <w:rPr>
          <w:b w:val="0"/>
          <w:bCs w:val="0"/>
        </w:rPr>
        <w:t xml:space="preserve"> akcije, kao i</w:t>
      </w:r>
      <w:r w:rsidRPr="00B162CB">
        <w:rPr>
          <w:b w:val="0"/>
          <w:bCs w:val="0"/>
        </w:rPr>
        <w:t xml:space="preserve"> </w:t>
      </w:r>
      <w:r w:rsidR="000B7F17" w:rsidRPr="00B162CB">
        <w:rPr>
          <w:b w:val="0"/>
          <w:bCs w:val="0"/>
        </w:rPr>
        <w:t>programske aktivnosti humanitarnih udruga, Crvenog križa i bizovačke udruge Svetog Vinka Paulskog.</w:t>
      </w:r>
    </w:p>
    <w:p w14:paraId="4FDB822C" w14:textId="77777777" w:rsidR="008B4330" w:rsidRPr="00B162CB" w:rsidRDefault="008B4330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</w:p>
    <w:p w14:paraId="5CB7DCCB" w14:textId="48390E04" w:rsidR="000C08B8" w:rsidRPr="00B162CB" w:rsidRDefault="000C08B8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 xml:space="preserve">Kao izravna pomoć ženama koje su </w:t>
      </w:r>
      <w:r w:rsidRPr="00B162CB">
        <w:rPr>
          <w:b w:val="0"/>
          <w:bCs w:val="0"/>
          <w:shd w:val="clear" w:color="auto" w:fill="FFFFFF"/>
        </w:rPr>
        <w:t>u nepovoljnom položaju na tržištu rada, a koje skrbe o starijim</w:t>
      </w:r>
      <w:r w:rsidR="001C6CD1" w:rsidRPr="00B162CB">
        <w:rPr>
          <w:b w:val="0"/>
          <w:bCs w:val="0"/>
          <w:shd w:val="clear" w:color="auto" w:fill="FFFFFF"/>
        </w:rPr>
        <w:t xml:space="preserve"> bolesnim i nemoćnim</w:t>
      </w:r>
      <w:r w:rsidRPr="00B162CB">
        <w:rPr>
          <w:b w:val="0"/>
          <w:bCs w:val="0"/>
          <w:shd w:val="clear" w:color="auto" w:fill="FFFFFF"/>
        </w:rPr>
        <w:t xml:space="preserve"> osobama</w:t>
      </w:r>
      <w:r w:rsidR="00501FCB" w:rsidRPr="00B162CB">
        <w:rPr>
          <w:b w:val="0"/>
          <w:bCs w:val="0"/>
          <w:shd w:val="clear" w:color="auto" w:fill="FFFFFF"/>
        </w:rPr>
        <w:t xml:space="preserve"> u tri navrata</w:t>
      </w:r>
      <w:r w:rsidR="001C6CD1" w:rsidRPr="00B162CB">
        <w:rPr>
          <w:b w:val="0"/>
          <w:bCs w:val="0"/>
          <w:shd w:val="clear" w:color="auto" w:fill="FFFFFF"/>
        </w:rPr>
        <w:t xml:space="preserve"> </w:t>
      </w:r>
      <w:r w:rsidRPr="00B162CB">
        <w:rPr>
          <w:b w:val="0"/>
          <w:bCs w:val="0"/>
          <w:shd w:val="clear" w:color="auto" w:fill="FFFFFF"/>
        </w:rPr>
        <w:t>provodi</w:t>
      </w:r>
      <w:r w:rsidR="00501FCB" w:rsidRPr="00B162CB">
        <w:rPr>
          <w:b w:val="0"/>
          <w:bCs w:val="0"/>
          <w:shd w:val="clear" w:color="auto" w:fill="FFFFFF"/>
        </w:rPr>
        <w:t>o</w:t>
      </w:r>
      <w:r w:rsidRPr="00B162CB">
        <w:rPr>
          <w:b w:val="0"/>
          <w:bCs w:val="0"/>
          <w:shd w:val="clear" w:color="auto" w:fill="FFFFFF"/>
        </w:rPr>
        <w:t xml:space="preserve"> se </w:t>
      </w:r>
      <w:r w:rsidRPr="00B162CB">
        <w:rPr>
          <w:b w:val="0"/>
          <w:bCs w:val="0"/>
        </w:rPr>
        <w:t>projekt „Zaželi bolji život u općini Bizovac“.</w:t>
      </w:r>
    </w:p>
    <w:p w14:paraId="149E5029" w14:textId="77777777" w:rsidR="000C08B8" w:rsidRPr="00B162CB" w:rsidRDefault="000C08B8" w:rsidP="00DC052F">
      <w:pPr>
        <w:pStyle w:val="2"/>
        <w:spacing w:line="240" w:lineRule="auto"/>
        <w:jc w:val="both"/>
        <w:rPr>
          <w:b w:val="0"/>
          <w:bCs w:val="0"/>
          <w:shd w:val="clear" w:color="auto" w:fill="FFFFFF"/>
        </w:rPr>
      </w:pPr>
    </w:p>
    <w:p w14:paraId="4406EEFD" w14:textId="3B0BD9C3" w:rsidR="00AC7C41" w:rsidRPr="00B162CB" w:rsidRDefault="00AC7C41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Iz općinskog proračuna financira se tridesetak udruga građana, među kojima su kulturno-umjetnička društva, sportski klubovi, udruga umirovljenika</w:t>
      </w:r>
      <w:r w:rsidR="00470C18" w:rsidRPr="00B162CB">
        <w:rPr>
          <w:b w:val="0"/>
          <w:bCs w:val="0"/>
        </w:rPr>
        <w:t>, udruge žena</w:t>
      </w:r>
      <w:r w:rsidRPr="00B162CB">
        <w:rPr>
          <w:b w:val="0"/>
          <w:bCs w:val="0"/>
        </w:rPr>
        <w:t xml:space="preserve">  i ostale udruge značajne za opće dobro. Putem općinske Vatrogasne zajednice pruža se podrška aktivnim dobrovoljnim vatrogasnim društvima u Bizovcu, </w:t>
      </w:r>
      <w:proofErr w:type="spellStart"/>
      <w:r w:rsidRPr="00B162CB">
        <w:rPr>
          <w:b w:val="0"/>
          <w:bCs w:val="0"/>
        </w:rPr>
        <w:t>Cretu</w:t>
      </w:r>
      <w:proofErr w:type="spellEnd"/>
      <w:r w:rsidRPr="00B162CB">
        <w:rPr>
          <w:b w:val="0"/>
          <w:bCs w:val="0"/>
        </w:rPr>
        <w:t xml:space="preserve"> i </w:t>
      </w:r>
      <w:proofErr w:type="spellStart"/>
      <w:r w:rsidRPr="00B162CB">
        <w:rPr>
          <w:b w:val="0"/>
          <w:bCs w:val="0"/>
        </w:rPr>
        <w:t>Habjanovcima</w:t>
      </w:r>
      <w:proofErr w:type="spellEnd"/>
      <w:r w:rsidRPr="00B162CB">
        <w:rPr>
          <w:b w:val="0"/>
          <w:bCs w:val="0"/>
        </w:rPr>
        <w:t xml:space="preserve">. </w:t>
      </w:r>
    </w:p>
    <w:p w14:paraId="347BE8C9" w14:textId="77777777" w:rsidR="006238F3" w:rsidRPr="00B162CB" w:rsidRDefault="006238F3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</w:p>
    <w:p w14:paraId="7DC7FD09" w14:textId="77777777" w:rsidR="000C08B8" w:rsidRPr="00B162CB" w:rsidRDefault="000C08B8" w:rsidP="00DC052F">
      <w:pPr>
        <w:pStyle w:val="2"/>
        <w:spacing w:line="240" w:lineRule="auto"/>
        <w:jc w:val="both"/>
        <w:rPr>
          <w:b w:val="0"/>
          <w:bCs w:val="0"/>
        </w:rPr>
      </w:pPr>
    </w:p>
    <w:p w14:paraId="2D76B866" w14:textId="616620FD" w:rsidR="00DD5E26" w:rsidRPr="00B162CB" w:rsidRDefault="009873BB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Pružajući</w:t>
      </w:r>
      <w:r w:rsidR="001042CC" w:rsidRPr="00B162CB">
        <w:rPr>
          <w:b w:val="0"/>
          <w:bCs w:val="0"/>
        </w:rPr>
        <w:t xml:space="preserve"> im</w:t>
      </w:r>
      <w:r w:rsidRPr="00B162CB">
        <w:rPr>
          <w:b w:val="0"/>
          <w:bCs w:val="0"/>
        </w:rPr>
        <w:t xml:space="preserve"> f</w:t>
      </w:r>
      <w:r w:rsidR="007E71F2" w:rsidRPr="00B162CB">
        <w:rPr>
          <w:b w:val="0"/>
          <w:bCs w:val="0"/>
        </w:rPr>
        <w:t>i</w:t>
      </w:r>
      <w:r w:rsidRPr="00B162CB">
        <w:rPr>
          <w:b w:val="0"/>
          <w:bCs w:val="0"/>
        </w:rPr>
        <w:t>nancijsku i materijalnu pomoć</w:t>
      </w:r>
      <w:r w:rsidR="00501FCB" w:rsidRPr="00B162CB">
        <w:rPr>
          <w:b w:val="0"/>
          <w:bCs w:val="0"/>
        </w:rPr>
        <w:t xml:space="preserve"> za obnovu</w:t>
      </w:r>
      <w:r w:rsidR="00470C18" w:rsidRPr="00B162CB">
        <w:rPr>
          <w:b w:val="0"/>
          <w:bCs w:val="0"/>
        </w:rPr>
        <w:t xml:space="preserve"> i održavanje</w:t>
      </w:r>
      <w:r w:rsidR="00501FCB" w:rsidRPr="00B162CB">
        <w:rPr>
          <w:b w:val="0"/>
          <w:bCs w:val="0"/>
        </w:rPr>
        <w:t xml:space="preserve"> sakralnih objekata</w:t>
      </w:r>
      <w:r w:rsidR="00470C18" w:rsidRPr="00B162CB">
        <w:rPr>
          <w:b w:val="0"/>
          <w:bCs w:val="0"/>
        </w:rPr>
        <w:t xml:space="preserve"> i vjerske aktivnosti</w:t>
      </w:r>
      <w:r w:rsidRPr="00B162CB">
        <w:rPr>
          <w:b w:val="0"/>
          <w:bCs w:val="0"/>
        </w:rPr>
        <w:t xml:space="preserve"> </w:t>
      </w:r>
      <w:r w:rsidR="00ED05F1" w:rsidRPr="00B162CB">
        <w:rPr>
          <w:b w:val="0"/>
          <w:bCs w:val="0"/>
        </w:rPr>
        <w:t>O</w:t>
      </w:r>
      <w:r w:rsidR="000C08B8" w:rsidRPr="00B162CB">
        <w:rPr>
          <w:b w:val="0"/>
          <w:bCs w:val="0"/>
        </w:rPr>
        <w:t>pćin</w:t>
      </w:r>
      <w:r w:rsidR="00501FCB" w:rsidRPr="00B162CB">
        <w:rPr>
          <w:b w:val="0"/>
          <w:bCs w:val="0"/>
        </w:rPr>
        <w:t>a</w:t>
      </w:r>
      <w:r w:rsidR="000C08B8" w:rsidRPr="00B162CB">
        <w:rPr>
          <w:b w:val="0"/>
          <w:bCs w:val="0"/>
        </w:rPr>
        <w:t xml:space="preserve"> Bizovac</w:t>
      </w:r>
      <w:r w:rsidR="00DD5E26" w:rsidRPr="00B162CB">
        <w:rPr>
          <w:b w:val="0"/>
          <w:bCs w:val="0"/>
        </w:rPr>
        <w:t xml:space="preserve"> razvila je jako dobru suradnju s </w:t>
      </w:r>
      <w:r w:rsidR="000C08B8" w:rsidRPr="00B162CB">
        <w:rPr>
          <w:b w:val="0"/>
          <w:bCs w:val="0"/>
        </w:rPr>
        <w:t xml:space="preserve"> rimokatoličk</w:t>
      </w:r>
      <w:r w:rsidR="00DD5E26" w:rsidRPr="00B162CB">
        <w:rPr>
          <w:b w:val="0"/>
          <w:bCs w:val="0"/>
        </w:rPr>
        <w:t xml:space="preserve">im </w:t>
      </w:r>
      <w:r w:rsidR="000C08B8" w:rsidRPr="00B162CB">
        <w:rPr>
          <w:b w:val="0"/>
          <w:bCs w:val="0"/>
        </w:rPr>
        <w:t xml:space="preserve"> </w:t>
      </w:r>
      <w:r w:rsidR="00020D0C" w:rsidRPr="00B162CB">
        <w:rPr>
          <w:b w:val="0"/>
          <w:bCs w:val="0"/>
        </w:rPr>
        <w:t>Ž</w:t>
      </w:r>
      <w:r w:rsidR="000C08B8" w:rsidRPr="00B162CB">
        <w:rPr>
          <w:b w:val="0"/>
          <w:bCs w:val="0"/>
        </w:rPr>
        <w:t>upa</w:t>
      </w:r>
      <w:r w:rsidR="00DD5E26" w:rsidRPr="00B162CB">
        <w:rPr>
          <w:b w:val="0"/>
          <w:bCs w:val="0"/>
        </w:rPr>
        <w:t>ma</w:t>
      </w:r>
      <w:r w:rsidR="000C08B8" w:rsidRPr="00B162CB">
        <w:rPr>
          <w:b w:val="0"/>
          <w:bCs w:val="0"/>
        </w:rPr>
        <w:t xml:space="preserve"> svetog Mateja Bizovac i </w:t>
      </w:r>
      <w:r w:rsidR="00020D0C" w:rsidRPr="00B162CB">
        <w:rPr>
          <w:b w:val="0"/>
          <w:bCs w:val="0"/>
        </w:rPr>
        <w:t>Ž</w:t>
      </w:r>
      <w:r w:rsidR="000C08B8" w:rsidRPr="00B162CB">
        <w:rPr>
          <w:b w:val="0"/>
          <w:bCs w:val="0"/>
        </w:rPr>
        <w:t>up</w:t>
      </w:r>
      <w:r w:rsidR="00DD5E26" w:rsidRPr="00B162CB">
        <w:rPr>
          <w:b w:val="0"/>
          <w:bCs w:val="0"/>
        </w:rPr>
        <w:t>om</w:t>
      </w:r>
      <w:r w:rsidR="000C08B8" w:rsidRPr="00B162CB">
        <w:rPr>
          <w:b w:val="0"/>
          <w:bCs w:val="0"/>
        </w:rPr>
        <w:t xml:space="preserve"> svete Ane Brođanci. </w:t>
      </w:r>
    </w:p>
    <w:p w14:paraId="2FFF5A2C" w14:textId="1EE87C19" w:rsidR="00DD5E26" w:rsidRPr="00B162CB" w:rsidRDefault="00DD5E26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395BE0A3" w14:textId="77777777" w:rsidR="00063EEB" w:rsidRPr="00B162CB" w:rsidRDefault="00063EEB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6DAC3" w14:textId="3174DA15" w:rsidR="006C120D" w:rsidRPr="00B162CB" w:rsidRDefault="006C120D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U</w:t>
      </w:r>
      <w:r w:rsidR="009000CA" w:rsidRPr="00B162CB">
        <w:rPr>
          <w:rFonts w:ascii="Times New Roman" w:hAnsi="Times New Roman" w:cs="Times New Roman"/>
          <w:sz w:val="24"/>
          <w:szCs w:val="24"/>
        </w:rPr>
        <w:t xml:space="preserve"> nazočnosti</w:t>
      </w:r>
      <w:r w:rsidRPr="00B162CB">
        <w:rPr>
          <w:rFonts w:ascii="Times New Roman" w:hAnsi="Times New Roman" w:cs="Times New Roman"/>
          <w:sz w:val="24"/>
          <w:szCs w:val="24"/>
        </w:rPr>
        <w:t xml:space="preserve"> velik</w:t>
      </w:r>
      <w:r w:rsidR="009000CA" w:rsidRPr="00B162CB">
        <w:rPr>
          <w:rFonts w:ascii="Times New Roman" w:hAnsi="Times New Roman" w:cs="Times New Roman"/>
          <w:sz w:val="24"/>
          <w:szCs w:val="24"/>
        </w:rPr>
        <w:t>og</w:t>
      </w:r>
      <w:r w:rsidRPr="00B162CB">
        <w:rPr>
          <w:rFonts w:ascii="Times New Roman" w:hAnsi="Times New Roman" w:cs="Times New Roman"/>
          <w:sz w:val="24"/>
          <w:szCs w:val="24"/>
        </w:rPr>
        <w:t xml:space="preserve"> broj</w:t>
      </w:r>
      <w:r w:rsidR="009000CA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mještane općine Bizovac, članov</w:t>
      </w:r>
      <w:r w:rsidR="0067783B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obitelji stradalih, sudionik</w:t>
      </w:r>
      <w:r w:rsidR="00E97C95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i svjedok</w:t>
      </w:r>
      <w:r w:rsidR="00E97C95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 tragičnog događaja 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koji se</w:t>
      </w:r>
      <w:r w:rsidR="00E97C95" w:rsidRPr="00B162CB">
        <w:rPr>
          <w:rFonts w:ascii="Times New Roman" w:hAnsi="Times New Roman" w:cs="Times New Roman"/>
          <w:sz w:val="24"/>
          <w:szCs w:val="24"/>
        </w:rPr>
        <w:t xml:space="preserve"> zbio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u vrijeme Domovinskog rata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7. studenoga</w:t>
      </w:r>
      <w:r w:rsidR="00443701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1991. godine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u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središtu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Bizovc</w:t>
      </w:r>
      <w:r w:rsidR="0067783B" w:rsidRPr="00B162CB">
        <w:rPr>
          <w:rFonts w:ascii="Times New Roman" w:hAnsi="Times New Roman" w:cs="Times New Roman"/>
          <w:sz w:val="24"/>
          <w:szCs w:val="24"/>
        </w:rPr>
        <w:t>a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 xml:space="preserve"> otkrivan</w:t>
      </w:r>
      <w:r w:rsidR="009873BB" w:rsidRPr="00B162CB">
        <w:rPr>
          <w:rFonts w:ascii="Times New Roman" w:hAnsi="Times New Roman" w:cs="Times New Roman"/>
          <w:sz w:val="24"/>
          <w:szCs w:val="24"/>
        </w:rPr>
        <w:t>o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je</w:t>
      </w:r>
      <w:r w:rsidR="009873BB" w:rsidRPr="00B162CB">
        <w:rPr>
          <w:rFonts w:ascii="Times New Roman" w:hAnsi="Times New Roman" w:cs="Times New Roman"/>
          <w:sz w:val="24"/>
          <w:szCs w:val="24"/>
        </w:rPr>
        <w:t xml:space="preserve">  </w:t>
      </w:r>
      <w:r w:rsidR="003A7A0A" w:rsidRPr="00B162CB">
        <w:rPr>
          <w:rFonts w:ascii="Times New Roman" w:hAnsi="Times New Roman" w:cs="Times New Roman"/>
          <w:sz w:val="24"/>
          <w:szCs w:val="24"/>
        </w:rPr>
        <w:t>S</w:t>
      </w:r>
      <w:r w:rsidRPr="00B162CB">
        <w:rPr>
          <w:rFonts w:ascii="Times New Roman" w:hAnsi="Times New Roman" w:cs="Times New Roman"/>
          <w:sz w:val="24"/>
          <w:szCs w:val="24"/>
        </w:rPr>
        <w:t>pomen obilježj</w:t>
      </w:r>
      <w:r w:rsidR="009873BB" w:rsidRPr="00B162CB">
        <w:rPr>
          <w:rFonts w:ascii="Times New Roman" w:hAnsi="Times New Roman" w:cs="Times New Roman"/>
          <w:sz w:val="24"/>
          <w:szCs w:val="24"/>
        </w:rPr>
        <w:t>e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u znak sjećanja na pogibiju  7 osoba i ranjavanje 24 osobe</w:t>
      </w:r>
      <w:r w:rsidR="009873BB" w:rsidRPr="00B162CB">
        <w:rPr>
          <w:rFonts w:ascii="Times New Roman" w:hAnsi="Times New Roman" w:cs="Times New Roman"/>
          <w:sz w:val="24"/>
          <w:szCs w:val="24"/>
        </w:rPr>
        <w:t>.</w:t>
      </w:r>
      <w:r w:rsidRPr="00B162CB">
        <w:rPr>
          <w:rFonts w:ascii="Times New Roman" w:hAnsi="Times New Roman" w:cs="Times New Roman"/>
          <w:sz w:val="24"/>
          <w:szCs w:val="24"/>
        </w:rPr>
        <w:t> </w:t>
      </w:r>
      <w:r w:rsidR="009873BB" w:rsidRPr="00B162CB">
        <w:rPr>
          <w:rFonts w:ascii="Times New Roman" w:hAnsi="Times New Roman" w:cs="Times New Roman"/>
          <w:sz w:val="24"/>
          <w:szCs w:val="24"/>
        </w:rPr>
        <w:t>Komemorativnom skupu</w:t>
      </w:r>
      <w:r w:rsidRPr="00B162CB">
        <w:rPr>
          <w:rFonts w:ascii="Times New Roman" w:hAnsi="Times New Roman" w:cs="Times New Roman"/>
          <w:sz w:val="24"/>
          <w:szCs w:val="24"/>
        </w:rPr>
        <w:t>  nazo</w:t>
      </w:r>
      <w:r w:rsidR="004A706C" w:rsidRPr="00B162CB">
        <w:rPr>
          <w:rFonts w:ascii="Times New Roman" w:hAnsi="Times New Roman" w:cs="Times New Roman"/>
          <w:sz w:val="24"/>
          <w:szCs w:val="24"/>
        </w:rPr>
        <w:t>čni su bili</w:t>
      </w:r>
      <w:r w:rsidRPr="00B162CB">
        <w:rPr>
          <w:rFonts w:ascii="Times New Roman" w:hAnsi="Times New Roman" w:cs="Times New Roman"/>
          <w:sz w:val="24"/>
          <w:szCs w:val="24"/>
        </w:rPr>
        <w:t xml:space="preserve">  saborski zastup</w:t>
      </w:r>
      <w:r w:rsidR="00501FCB" w:rsidRPr="00B162CB">
        <w:rPr>
          <w:rFonts w:ascii="Times New Roman" w:hAnsi="Times New Roman" w:cs="Times New Roman"/>
          <w:sz w:val="24"/>
          <w:szCs w:val="24"/>
        </w:rPr>
        <w:t>nici,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501FCB" w:rsidRPr="00B162CB">
        <w:rPr>
          <w:rFonts w:ascii="Times New Roman" w:hAnsi="Times New Roman" w:cs="Times New Roman"/>
          <w:sz w:val="24"/>
          <w:szCs w:val="24"/>
        </w:rPr>
        <w:t xml:space="preserve">izaslanik </w:t>
      </w:r>
      <w:r w:rsidRPr="00B162CB">
        <w:rPr>
          <w:rFonts w:ascii="Times New Roman" w:hAnsi="Times New Roman" w:cs="Times New Roman"/>
          <w:sz w:val="24"/>
          <w:szCs w:val="24"/>
        </w:rPr>
        <w:t>predsjednika Hrvatskog sabora, izaslani</w:t>
      </w:r>
      <w:r w:rsidR="00E97C95" w:rsidRPr="00B162CB">
        <w:rPr>
          <w:rFonts w:ascii="Times New Roman" w:hAnsi="Times New Roman" w:cs="Times New Roman"/>
          <w:sz w:val="24"/>
          <w:szCs w:val="24"/>
        </w:rPr>
        <w:t>ci resornih ministarstava</w:t>
      </w:r>
      <w:r w:rsidRPr="00B162CB">
        <w:rPr>
          <w:rFonts w:ascii="Times New Roman" w:hAnsi="Times New Roman" w:cs="Times New Roman"/>
          <w:sz w:val="24"/>
          <w:szCs w:val="24"/>
        </w:rPr>
        <w:t xml:space="preserve">, </w:t>
      </w:r>
      <w:r w:rsidR="00501FCB" w:rsidRPr="00B162CB">
        <w:rPr>
          <w:rFonts w:ascii="Times New Roman" w:hAnsi="Times New Roman" w:cs="Times New Roman"/>
          <w:sz w:val="24"/>
          <w:szCs w:val="24"/>
        </w:rPr>
        <w:t xml:space="preserve">osječko baranjski </w:t>
      </w:r>
      <w:r w:rsidRPr="00B162CB">
        <w:rPr>
          <w:rFonts w:ascii="Times New Roman" w:hAnsi="Times New Roman" w:cs="Times New Roman"/>
          <w:sz w:val="24"/>
          <w:szCs w:val="24"/>
        </w:rPr>
        <w:t>žup</w:t>
      </w:r>
      <w:r w:rsidR="00501FCB" w:rsidRPr="00B162CB">
        <w:rPr>
          <w:rFonts w:ascii="Times New Roman" w:hAnsi="Times New Roman" w:cs="Times New Roman"/>
          <w:sz w:val="24"/>
          <w:szCs w:val="24"/>
        </w:rPr>
        <w:t>an</w:t>
      </w:r>
      <w:r w:rsidRPr="00B162CB">
        <w:rPr>
          <w:rFonts w:ascii="Times New Roman" w:hAnsi="Times New Roman" w:cs="Times New Roman"/>
          <w:sz w:val="24"/>
          <w:szCs w:val="24"/>
        </w:rPr>
        <w:t>, gradonačelni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ci i </w:t>
      </w:r>
      <w:r w:rsidRPr="00B162CB">
        <w:rPr>
          <w:rFonts w:ascii="Times New Roman" w:hAnsi="Times New Roman" w:cs="Times New Roman"/>
          <w:sz w:val="24"/>
          <w:szCs w:val="24"/>
        </w:rPr>
        <w:t>načelni</w:t>
      </w:r>
      <w:r w:rsidR="005456C7" w:rsidRPr="00B162CB">
        <w:rPr>
          <w:rFonts w:ascii="Times New Roman" w:hAnsi="Times New Roman" w:cs="Times New Roman"/>
          <w:sz w:val="24"/>
          <w:szCs w:val="24"/>
        </w:rPr>
        <w:t>ci susjednih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gradova i</w:t>
      </w:r>
      <w:r w:rsidR="005456C7" w:rsidRPr="00B162CB">
        <w:rPr>
          <w:rFonts w:ascii="Times New Roman" w:hAnsi="Times New Roman" w:cs="Times New Roman"/>
          <w:sz w:val="24"/>
          <w:szCs w:val="24"/>
        </w:rPr>
        <w:t xml:space="preserve"> općina, </w:t>
      </w:r>
      <w:r w:rsidR="007E71F2" w:rsidRPr="00B162CB">
        <w:rPr>
          <w:rFonts w:ascii="Times New Roman" w:hAnsi="Times New Roman" w:cs="Times New Roman"/>
          <w:sz w:val="24"/>
          <w:szCs w:val="24"/>
        </w:rPr>
        <w:t xml:space="preserve">predstavnici policijske postaje Belišće, </w:t>
      </w:r>
      <w:r w:rsidRPr="00B162CB">
        <w:rPr>
          <w:rFonts w:ascii="Times New Roman" w:hAnsi="Times New Roman" w:cs="Times New Roman"/>
          <w:sz w:val="24"/>
          <w:szCs w:val="24"/>
        </w:rPr>
        <w:t xml:space="preserve">načelnik Policijske uprave </w:t>
      </w:r>
      <w:r w:rsidR="008042A1" w:rsidRPr="00B162CB">
        <w:rPr>
          <w:rFonts w:ascii="Times New Roman" w:hAnsi="Times New Roman" w:cs="Times New Roman"/>
          <w:sz w:val="24"/>
          <w:szCs w:val="24"/>
        </w:rPr>
        <w:t>O</w:t>
      </w:r>
      <w:r w:rsidRPr="00B162CB">
        <w:rPr>
          <w:rFonts w:ascii="Times New Roman" w:hAnsi="Times New Roman" w:cs="Times New Roman"/>
          <w:sz w:val="24"/>
          <w:szCs w:val="24"/>
        </w:rPr>
        <w:t>sječko-baranjske</w:t>
      </w:r>
      <w:r w:rsidR="005456C7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sa suradnicima, predstavnici udruga proisteklih iz Domovinskog rata te drugi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dužnosnici</w:t>
      </w:r>
      <w:r w:rsidRPr="00B162CB">
        <w:rPr>
          <w:rFonts w:ascii="Times New Roman" w:hAnsi="Times New Roman" w:cs="Times New Roman"/>
          <w:sz w:val="24"/>
          <w:szCs w:val="24"/>
        </w:rPr>
        <w:t>.</w:t>
      </w:r>
    </w:p>
    <w:p w14:paraId="6B047DFB" w14:textId="7035AAC2" w:rsidR="006C120D" w:rsidRPr="00B162CB" w:rsidRDefault="006C120D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Spomen obilježje zajednički su podigli Općina Bizovac i Ministarstvo unutarnjih poslova RH, a otkrili ga hrvatski policaja</w:t>
      </w:r>
      <w:r w:rsidR="006847C1" w:rsidRPr="00B162CB">
        <w:rPr>
          <w:rFonts w:ascii="Times New Roman" w:hAnsi="Times New Roman" w:cs="Times New Roman"/>
          <w:sz w:val="24"/>
          <w:szCs w:val="24"/>
        </w:rPr>
        <w:t xml:space="preserve">c </w:t>
      </w:r>
      <w:r w:rsidRPr="00B162CB">
        <w:rPr>
          <w:rFonts w:ascii="Times New Roman" w:hAnsi="Times New Roman" w:cs="Times New Roman"/>
          <w:sz w:val="24"/>
          <w:szCs w:val="24"/>
        </w:rPr>
        <w:t>koji je teško ranjen toga dana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prilikom avionskog napada</w:t>
      </w:r>
      <w:r w:rsidRPr="00B162CB">
        <w:rPr>
          <w:rFonts w:ascii="Times New Roman" w:hAnsi="Times New Roman" w:cs="Times New Roman"/>
          <w:sz w:val="24"/>
          <w:szCs w:val="24"/>
        </w:rPr>
        <w:t xml:space="preserve"> i brat poginulog dječaka.</w:t>
      </w:r>
    </w:p>
    <w:p w14:paraId="1790AD40" w14:textId="4F1131F3" w:rsidR="006C120D" w:rsidRPr="00B162CB" w:rsidRDefault="006C120D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Spomen obilježje posvetio je i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svetu misu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zadušnicu za poginule</w:t>
      </w:r>
      <w:r w:rsidRPr="00B162CB">
        <w:rPr>
          <w:rFonts w:ascii="Times New Roman" w:hAnsi="Times New Roman" w:cs="Times New Roman"/>
          <w:sz w:val="24"/>
          <w:szCs w:val="24"/>
        </w:rPr>
        <w:t xml:space="preserve"> p</w:t>
      </w:r>
      <w:r w:rsidR="003A7A0A" w:rsidRPr="00B162CB">
        <w:rPr>
          <w:rFonts w:ascii="Times New Roman" w:hAnsi="Times New Roman" w:cs="Times New Roman"/>
          <w:sz w:val="24"/>
          <w:szCs w:val="24"/>
        </w:rPr>
        <w:t>redvodio</w:t>
      </w:r>
      <w:r w:rsidRPr="00B162CB">
        <w:rPr>
          <w:rFonts w:ascii="Times New Roman" w:hAnsi="Times New Roman" w:cs="Times New Roman"/>
          <w:sz w:val="24"/>
          <w:szCs w:val="24"/>
        </w:rPr>
        <w:t xml:space="preserve"> župnik Župe sv. Mateja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u Bizovcu</w:t>
      </w:r>
      <w:r w:rsidR="0067783B" w:rsidRPr="00B162CB">
        <w:rPr>
          <w:rFonts w:ascii="Times New Roman" w:hAnsi="Times New Roman" w:cs="Times New Roman"/>
          <w:sz w:val="24"/>
          <w:szCs w:val="24"/>
        </w:rPr>
        <w:t>.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Prema ranije utvrđenom protokolu pred spomenikom su položeni </w:t>
      </w:r>
      <w:r w:rsidRPr="00B162CB">
        <w:rPr>
          <w:rFonts w:ascii="Times New Roman" w:hAnsi="Times New Roman" w:cs="Times New Roman"/>
          <w:sz w:val="24"/>
          <w:szCs w:val="24"/>
        </w:rPr>
        <w:t xml:space="preserve"> vijenci i </w:t>
      </w:r>
      <w:r w:rsidR="00EC1056" w:rsidRPr="00B162CB">
        <w:rPr>
          <w:rFonts w:ascii="Times New Roman" w:hAnsi="Times New Roman" w:cs="Times New Roman"/>
          <w:sz w:val="24"/>
          <w:szCs w:val="24"/>
        </w:rPr>
        <w:t>u</w:t>
      </w:r>
      <w:r w:rsidRPr="00B162CB">
        <w:rPr>
          <w:rFonts w:ascii="Times New Roman" w:hAnsi="Times New Roman" w:cs="Times New Roman"/>
          <w:sz w:val="24"/>
          <w:szCs w:val="24"/>
        </w:rPr>
        <w:t>paljene svijeće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u znak sjećanja na žrtve</w:t>
      </w:r>
      <w:r w:rsidR="00E97C95" w:rsidRPr="00B162CB">
        <w:rPr>
          <w:rFonts w:ascii="Times New Roman" w:hAnsi="Times New Roman" w:cs="Times New Roman"/>
          <w:sz w:val="24"/>
          <w:szCs w:val="24"/>
        </w:rPr>
        <w:t xml:space="preserve"> terorističkog</w:t>
      </w:r>
      <w:r w:rsidRPr="00B162CB">
        <w:rPr>
          <w:rFonts w:ascii="Times New Roman" w:hAnsi="Times New Roman" w:cs="Times New Roman"/>
          <w:sz w:val="24"/>
          <w:szCs w:val="24"/>
        </w:rPr>
        <w:t xml:space="preserve"> agresorskog napada</w:t>
      </w:r>
      <w:r w:rsidR="003A7A0A" w:rsidRPr="00B162CB">
        <w:rPr>
          <w:rFonts w:ascii="Times New Roman" w:hAnsi="Times New Roman" w:cs="Times New Roman"/>
          <w:sz w:val="24"/>
          <w:szCs w:val="24"/>
        </w:rPr>
        <w:t xml:space="preserve"> prilikom kojeg su</w:t>
      </w:r>
      <w:r w:rsidR="0067783B" w:rsidRPr="00B162CB">
        <w:rPr>
          <w:rFonts w:ascii="Times New Roman" w:hAnsi="Times New Roman" w:cs="Times New Roman"/>
          <w:sz w:val="24"/>
          <w:szCs w:val="24"/>
        </w:rPr>
        <w:t xml:space="preserve"> život izgubili:</w:t>
      </w:r>
      <w:r w:rsidRPr="00B162CB">
        <w:rPr>
          <w:rFonts w:ascii="Times New Roman" w:hAnsi="Times New Roman" w:cs="Times New Roman"/>
          <w:sz w:val="24"/>
          <w:szCs w:val="24"/>
        </w:rPr>
        <w:t xml:space="preserve">  Josip Marinić, Slavko Vidaković, Darko Kovačević, </w:t>
      </w:r>
      <w:r w:rsidR="00BA7FA2">
        <w:rPr>
          <w:rFonts w:ascii="Times New Roman" w:hAnsi="Times New Roman" w:cs="Times New Roman"/>
          <w:sz w:val="24"/>
          <w:szCs w:val="24"/>
        </w:rPr>
        <w:t xml:space="preserve">Josip </w:t>
      </w:r>
      <w:proofErr w:type="spellStart"/>
      <w:r w:rsidR="00BA7FA2">
        <w:rPr>
          <w:rFonts w:ascii="Times New Roman" w:hAnsi="Times New Roman" w:cs="Times New Roman"/>
          <w:sz w:val="24"/>
          <w:szCs w:val="24"/>
        </w:rPr>
        <w:t>Jurenac</w:t>
      </w:r>
      <w:proofErr w:type="spellEnd"/>
      <w:r w:rsidR="00BA7FA2">
        <w:rPr>
          <w:rFonts w:ascii="Times New Roman" w:hAnsi="Times New Roman" w:cs="Times New Roman"/>
          <w:sz w:val="24"/>
          <w:szCs w:val="24"/>
        </w:rPr>
        <w:t xml:space="preserve">, </w:t>
      </w:r>
      <w:r w:rsidRPr="00B162CB">
        <w:rPr>
          <w:rFonts w:ascii="Times New Roman" w:hAnsi="Times New Roman" w:cs="Times New Roman"/>
          <w:sz w:val="24"/>
          <w:szCs w:val="24"/>
        </w:rPr>
        <w:t>Tomislav Kranjčević, Reza Vuković i dječak Dragan Cvetković.</w:t>
      </w:r>
    </w:p>
    <w:p w14:paraId="4E70D96B" w14:textId="77777777" w:rsidR="00D428EE" w:rsidRPr="00B162CB" w:rsidRDefault="00D428EE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46EC5287" w14:textId="5694062B" w:rsidR="00D428EE" w:rsidRPr="00B162CB" w:rsidRDefault="00D428EE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  <w:shd w:val="clear" w:color="auto" w:fill="FFFFFF"/>
        </w:rPr>
        <w:lastRenderedPageBreak/>
        <w:t>U protekloj 2023. godina uspješno je ostvareno niz</w:t>
      </w:r>
      <w:r w:rsidR="00EC1056" w:rsidRPr="00B162CB">
        <w:rPr>
          <w:b w:val="0"/>
          <w:bCs w:val="0"/>
          <w:shd w:val="clear" w:color="auto" w:fill="FFFFFF"/>
        </w:rPr>
        <w:t xml:space="preserve"> komunalnih, infrastrukturnih i društvenih</w:t>
      </w:r>
      <w:r w:rsidRPr="00B162CB">
        <w:rPr>
          <w:b w:val="0"/>
          <w:bCs w:val="0"/>
          <w:shd w:val="clear" w:color="auto" w:fill="FFFFFF"/>
        </w:rPr>
        <w:t xml:space="preserve"> projekata važnih za razvoj Bizovačkog kraja.</w:t>
      </w:r>
    </w:p>
    <w:p w14:paraId="300144F4" w14:textId="77777777" w:rsidR="00A729ED" w:rsidRPr="00B162CB" w:rsidRDefault="00A729ED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3473B0B9" w14:textId="5D984216" w:rsidR="00A729ED" w:rsidRPr="00B162CB" w:rsidRDefault="00A729ED" w:rsidP="00DC052F">
      <w:pPr>
        <w:pStyle w:val="Tijelotekst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Središte Bizovca zasjalo novim sjajem nakon što je završena obnova  kurije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Normann</w:t>
      </w:r>
      <w:proofErr w:type="spellEnd"/>
      <w:r w:rsidR="00502290" w:rsidRPr="00B162CB">
        <w:rPr>
          <w:rFonts w:ascii="Times New Roman" w:hAnsi="Times New Roman" w:cs="Times New Roman"/>
          <w:sz w:val="24"/>
          <w:szCs w:val="24"/>
        </w:rPr>
        <w:t xml:space="preserve"> izgrađene 1830. godine.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502290" w:rsidRPr="00B162CB">
        <w:rPr>
          <w:rFonts w:ascii="Times New Roman" w:hAnsi="Times New Roman" w:cs="Times New Roman"/>
          <w:sz w:val="24"/>
          <w:szCs w:val="24"/>
        </w:rPr>
        <w:t xml:space="preserve">Obnovi se pristupilo </w:t>
      </w:r>
      <w:r w:rsidRPr="00B162CB">
        <w:rPr>
          <w:rFonts w:ascii="Times New Roman" w:hAnsi="Times New Roman" w:cs="Times New Roman"/>
          <w:sz w:val="24"/>
          <w:szCs w:val="24"/>
        </w:rPr>
        <w:t xml:space="preserve">s ciljem stvaranja integriranog kulturnog prostora za prezentaciju i interpretaciju kulturne baštine </w:t>
      </w:r>
      <w:r w:rsidR="00502290" w:rsidRPr="00B162CB">
        <w:rPr>
          <w:rFonts w:ascii="Times New Roman" w:hAnsi="Times New Roman" w:cs="Times New Roman"/>
          <w:sz w:val="24"/>
          <w:szCs w:val="24"/>
        </w:rPr>
        <w:t>Bizovačkog kraja</w:t>
      </w:r>
      <w:r w:rsidRPr="00B162CB">
        <w:rPr>
          <w:rFonts w:ascii="Times New Roman" w:hAnsi="Times New Roman" w:cs="Times New Roman"/>
          <w:sz w:val="24"/>
          <w:szCs w:val="24"/>
        </w:rPr>
        <w:t>. Provedbom projekta pod nazivom "Čuvarica baštine u srcu Bizovca" revitalizirano je uže središte Bizovca, a osiguranjem adekvatne infrastrukture omogućeno je i organiziranje različitih turističkih, kulturnih, edukativnih i društvenih aktivnosti</w:t>
      </w:r>
      <w:r w:rsidR="00502290" w:rsidRPr="00B162CB">
        <w:rPr>
          <w:rFonts w:ascii="Times New Roman" w:hAnsi="Times New Roman" w:cs="Times New Roman"/>
          <w:sz w:val="24"/>
          <w:szCs w:val="24"/>
        </w:rPr>
        <w:t xml:space="preserve"> i stvaranje pretpostavki za omogućavanje rada knjižnice, etno muzeja i likovne galerije.</w:t>
      </w:r>
    </w:p>
    <w:p w14:paraId="554F7E1A" w14:textId="50F1E880" w:rsidR="00A729ED" w:rsidRPr="00B162CB" w:rsidRDefault="00A729ED" w:rsidP="00DC052F">
      <w:pPr>
        <w:pStyle w:val="Tijelotekst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Sada zgradu kurije koristi Općina Bizovac i ona predstavlja zaštićeno kulturno dobro. Obnova i uređenje kurije ključna je investicija za pozicioniranje Općine Bizovac kao turističke destinacije istočne Hrvatske. </w:t>
      </w:r>
    </w:p>
    <w:p w14:paraId="7899247F" w14:textId="77777777" w:rsidR="00502290" w:rsidRPr="00B162CB" w:rsidRDefault="00502290" w:rsidP="00DC052F">
      <w:pPr>
        <w:pStyle w:val="Tijelotek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1A0843" w14:textId="556CC0C7" w:rsidR="00502290" w:rsidRPr="00B162CB" w:rsidRDefault="00502290" w:rsidP="005022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Krajem prosinca protekle godine u okviru kulturno zabavnog programa „Advent u Bizovcu 2023.“ u prostoru umjetničke Galerije „Antun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Ullrich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“ smještenoj u kuriji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Normann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otvorena je etnografska izložba pod nazivom „Bizovačko blago“. U šest velikih samostojećih staklenih vitrina na lutkama su izložene originalne stare muške i ženske bizovačke narodne nošnje, a pod 25 staklom zaštićenih okvira na uvid javnosti postavljeni su brojni  dijelovi dobro očuvanoga starog </w:t>
      </w:r>
      <w:r w:rsidR="00A37D2F" w:rsidRPr="00B162CB">
        <w:rPr>
          <w:rFonts w:ascii="Times New Roman" w:hAnsi="Times New Roman" w:cs="Times New Roman"/>
          <w:sz w:val="24"/>
          <w:szCs w:val="24"/>
        </w:rPr>
        <w:t>tradicijskog „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ruva</w:t>
      </w:r>
      <w:proofErr w:type="spellEnd"/>
      <w:r w:rsidR="00A37D2F" w:rsidRPr="00B162CB">
        <w:rPr>
          <w:rFonts w:ascii="Times New Roman" w:hAnsi="Times New Roman" w:cs="Times New Roman"/>
          <w:sz w:val="24"/>
          <w:szCs w:val="24"/>
        </w:rPr>
        <w:t>“</w:t>
      </w:r>
      <w:r w:rsidRPr="00B162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3599A8" w14:textId="77777777" w:rsidR="00E7216C" w:rsidRPr="00B162CB" w:rsidRDefault="00E7216C" w:rsidP="00DC052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8E12E7" w14:textId="38281EEA" w:rsidR="00E7216C" w:rsidRPr="00B162CB" w:rsidRDefault="00E7216C" w:rsidP="00DC052F">
      <w:pPr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Ubrzo nakon završena dva velika infrastrukturna projekta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sustav</w:t>
      </w:r>
      <w:r w:rsidR="00DC052F" w:rsidRPr="00B162CB">
        <w:rPr>
          <w:rFonts w:ascii="Times New Roman" w:hAnsi="Times New Roman" w:cs="Times New Roman"/>
          <w:sz w:val="24"/>
          <w:szCs w:val="24"/>
        </w:rPr>
        <w:t>a</w:t>
      </w:r>
      <w:r w:rsidRPr="00B162CB">
        <w:rPr>
          <w:rFonts w:ascii="Times New Roman" w:hAnsi="Times New Roman" w:cs="Times New Roman"/>
          <w:sz w:val="24"/>
          <w:szCs w:val="24"/>
        </w:rPr>
        <w:t xml:space="preserve"> odvodnje i rekonstrukcij</w:t>
      </w:r>
      <w:r w:rsidR="00DC052F" w:rsidRPr="00B162CB">
        <w:rPr>
          <w:rFonts w:ascii="Times New Roman" w:hAnsi="Times New Roman" w:cs="Times New Roman"/>
          <w:sz w:val="24"/>
          <w:szCs w:val="24"/>
        </w:rPr>
        <w:t>e</w:t>
      </w:r>
      <w:r w:rsidRPr="00B162CB">
        <w:rPr>
          <w:rFonts w:ascii="Times New Roman" w:hAnsi="Times New Roman" w:cs="Times New Roman"/>
          <w:sz w:val="24"/>
          <w:szCs w:val="24"/>
        </w:rPr>
        <w:t xml:space="preserve"> državne ceste D2, kroz Bizovac,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Cret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Samatovce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zasađeni su i novi drvoredi</w:t>
      </w:r>
      <w:r w:rsidR="00141BA2" w:rsidRPr="00B162CB">
        <w:rPr>
          <w:rFonts w:ascii="Times New Roman" w:hAnsi="Times New Roman" w:cs="Times New Roman"/>
          <w:sz w:val="24"/>
          <w:szCs w:val="24"/>
        </w:rPr>
        <w:t xml:space="preserve"> s autohtonim vrstama mladih stabala</w:t>
      </w:r>
      <w:r w:rsidRPr="00B162CB">
        <w:rPr>
          <w:rFonts w:ascii="Times New Roman" w:hAnsi="Times New Roman" w:cs="Times New Roman"/>
          <w:sz w:val="24"/>
          <w:szCs w:val="24"/>
        </w:rPr>
        <w:t>.</w:t>
      </w:r>
    </w:p>
    <w:p w14:paraId="2C7A37F2" w14:textId="77777777" w:rsidR="00A729ED" w:rsidRPr="00B162CB" w:rsidRDefault="00A729ED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2DE0F32A" w14:textId="6C593557" w:rsidR="008F165D" w:rsidRPr="00B162CB" w:rsidRDefault="008F165D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Habjanovcima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su izvedeni  građevinski radovi u sklopu projekta izgradnje  pješačkih staza na groblju u ukupnoj dužini od 635 metara</w:t>
      </w:r>
      <w:r w:rsidR="00C17D3E" w:rsidRPr="00B162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54F886" w14:textId="155A248A" w:rsidR="00C17D3E" w:rsidRPr="00B162CB" w:rsidRDefault="00C17D3E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Ispred kuće oproštaja na groblju u Bizovcu uređen je ulazni prostor s oblaganjem keramičkim pločicama.</w:t>
      </w:r>
    </w:p>
    <w:p w14:paraId="79877E89" w14:textId="77777777" w:rsidR="00330E51" w:rsidRPr="00B162CB" w:rsidRDefault="00330E51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34575" w14:textId="41E3D047" w:rsidR="00330E51" w:rsidRPr="00B162CB" w:rsidRDefault="00330E51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Nakon što je Općina Bizovac provela postupak nabave izabran je najpovoljniji izvođač radova za izgradnju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preostale 5. cjeline</w:t>
      </w:r>
      <w:r w:rsidRPr="00B162CB">
        <w:rPr>
          <w:rFonts w:ascii="Times New Roman" w:hAnsi="Times New Roman" w:cs="Times New Roman"/>
          <w:sz w:val="24"/>
          <w:szCs w:val="24"/>
        </w:rPr>
        <w:t xml:space="preserve"> javne rasvjete 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Brkićevoj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ulici u Brođancima. </w:t>
      </w:r>
    </w:p>
    <w:p w14:paraId="0337A643" w14:textId="77777777" w:rsidR="004F57BF" w:rsidRPr="00B162CB" w:rsidRDefault="004F57BF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F36AF" w14:textId="5C63EB01" w:rsidR="00F9770C" w:rsidRPr="00B162CB" w:rsidRDefault="00F9770C" w:rsidP="00DC052F">
      <w:pPr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S ciljem zaštite, očuvanja i efikasnijeg upravljanja dokumentacijom ispisanom na papiru, Općina Bizovac pristupila je digitalizaciji postojeće dokumentacije koja je nastala od utemeljenja 1993. godine, a sve sukladno Zakonu o arhivima i arhivskoj građi, te Pravilniku o upravljanju dokumentarnim gradivom izvan arhiva.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U sklopu projekta digitalizacije Općina Bizovac izvršila je informatizaciju te nabavila server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sa informacijskim sustavima za elektroničko upravljanje uredskim poslovanjem i dokumentarnim gradivom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tako da je </w:t>
      </w:r>
      <w:r w:rsidRPr="00B162CB">
        <w:rPr>
          <w:rFonts w:ascii="Times New Roman" w:hAnsi="Times New Roman" w:cs="Times New Roman"/>
          <w:sz w:val="24"/>
          <w:szCs w:val="24"/>
        </w:rPr>
        <w:t>trenutno  digitalizirana kompletna dokumentacija u ukupnoj količini preko 16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000 predmeta, preko 32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000 podnesaka i akata, te preko 160</w:t>
      </w:r>
      <w:r w:rsidR="00DC052F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>000 stranica papira.</w:t>
      </w:r>
    </w:p>
    <w:p w14:paraId="6E275749" w14:textId="1071828E" w:rsidR="00C10671" w:rsidRPr="00B162CB" w:rsidRDefault="00C10671" w:rsidP="00DC0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Općina Bizovac vodi brigu o razvoju nogometa na svojem području. Iz općinskog proračuna dotiraju se financijska sredstva za rad svakog pojedinog nogometnog kluba i Nogometnog centra djece i mladih BSK Bizovac. Pored novčanih dotacija na godišnjoj razini u općinskom proračunu planirana je i izgradnja, obnova i rekonstrukcija sportskih objekata. Zbog dotrajalosti i lošeg stanja izvršeni su radovi u sklopu projekta sanacije klupskih prostorija Nogometnog </w:t>
      </w:r>
      <w:r w:rsidRPr="00B162CB">
        <w:rPr>
          <w:rFonts w:ascii="Times New Roman" w:hAnsi="Times New Roman" w:cs="Times New Roman"/>
          <w:sz w:val="24"/>
          <w:szCs w:val="24"/>
        </w:rPr>
        <w:lastRenderedPageBreak/>
        <w:t xml:space="preserve">kluba „Jadran“ 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Habjanovcima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 i to gradnjom nove limene krovne konstrukcije, koja je zamijenila staru i dotrajalu. Završetkom limarskih radova u okviru mogućih proračunskih sredstava planira</w:t>
      </w:r>
      <w:r w:rsidR="00133BA8" w:rsidRPr="00B162CB">
        <w:rPr>
          <w:rFonts w:ascii="Times New Roman" w:hAnsi="Times New Roman" w:cs="Times New Roman"/>
          <w:sz w:val="24"/>
          <w:szCs w:val="24"/>
        </w:rPr>
        <w:t xml:space="preserve"> se</w:t>
      </w:r>
      <w:r w:rsidRPr="00B162CB">
        <w:rPr>
          <w:rFonts w:ascii="Times New Roman" w:hAnsi="Times New Roman" w:cs="Times New Roman"/>
          <w:sz w:val="24"/>
          <w:szCs w:val="24"/>
        </w:rPr>
        <w:t xml:space="preserve"> i daljnje uređenje  svlačionica i drugih prostora.</w:t>
      </w:r>
    </w:p>
    <w:p w14:paraId="6100937F" w14:textId="77777777" w:rsidR="00C10671" w:rsidRPr="00B162CB" w:rsidRDefault="00C10671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DFD6A" w14:textId="77777777" w:rsidR="00D66310" w:rsidRPr="00B162CB" w:rsidRDefault="00D66310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 xml:space="preserve">Općina Bizovac na propisan način izvršila je potpunu sanaciju jedne  divlje deponije komunalnog otpada  u Kolodvorskoj ulici u naselju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Habjanovci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.  Odlagalište smeća nastalo je uslijed neodgovornog ponašanja pojedinaca iz mjesta i okolice koji su svoj kućni otpad  u velikim količinama odlagali i dovozili na ovu lokaciju na rubu samog naselja. Upravo iz tih razloga Općina Bizovac na ovoj i više drugih lokacija postavila je moderan video nadzor. </w:t>
      </w:r>
    </w:p>
    <w:p w14:paraId="72100A33" w14:textId="77777777" w:rsidR="0060317E" w:rsidRPr="00B162CB" w:rsidRDefault="0060317E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33E4E" w14:textId="246C83FB" w:rsidR="00351E13" w:rsidRPr="00B162CB" w:rsidRDefault="00351E13" w:rsidP="00DC05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Brinući se o održavanju komunalne infrastrukture općina Bizovac</w:t>
      </w:r>
      <w:r w:rsidR="0060317E" w:rsidRPr="00B162CB">
        <w:rPr>
          <w:rFonts w:ascii="Times New Roman" w:hAnsi="Times New Roman" w:cs="Times New Roman"/>
          <w:sz w:val="24"/>
          <w:szCs w:val="24"/>
        </w:rPr>
        <w:t xml:space="preserve"> uređuje javne zelene površine, nerazvrstane ceste, postavlja prometnu signalizaciju, održava javnu rasvjetu, provodi mjere dezinfekcije, dezinsekcije, deratizacije i zbrinjava napuštene i izgubljene životinje.</w:t>
      </w:r>
    </w:p>
    <w:p w14:paraId="15779F81" w14:textId="77777777" w:rsidR="00D66310" w:rsidRPr="00B162CB" w:rsidRDefault="00D66310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</w:p>
    <w:p w14:paraId="55DC50E5" w14:textId="41F7EB61" w:rsidR="009C4510" w:rsidRPr="00B162CB" w:rsidRDefault="00974B0B" w:rsidP="00DC052F">
      <w:pPr>
        <w:pStyle w:val="2"/>
        <w:spacing w:line="240" w:lineRule="auto"/>
        <w:ind w:firstLine="0"/>
        <w:jc w:val="both"/>
        <w:rPr>
          <w:b w:val="0"/>
          <w:bCs w:val="0"/>
          <w:shd w:val="clear" w:color="auto" w:fill="FFFFFF"/>
        </w:rPr>
      </w:pPr>
      <w:r w:rsidRPr="00B162CB">
        <w:rPr>
          <w:b w:val="0"/>
          <w:bCs w:val="0"/>
        </w:rPr>
        <w:t>Općina</w:t>
      </w:r>
      <w:r w:rsidR="00DD5E26" w:rsidRPr="00B162CB">
        <w:rPr>
          <w:b w:val="0"/>
          <w:bCs w:val="0"/>
        </w:rPr>
        <w:t xml:space="preserve"> </w:t>
      </w:r>
      <w:r w:rsidRPr="00B162CB">
        <w:rPr>
          <w:b w:val="0"/>
          <w:bCs w:val="0"/>
        </w:rPr>
        <w:t>redovit</w:t>
      </w:r>
      <w:r w:rsidR="009C4510" w:rsidRPr="00B162CB">
        <w:rPr>
          <w:b w:val="0"/>
          <w:bCs w:val="0"/>
        </w:rPr>
        <w:t xml:space="preserve">o informira javnost </w:t>
      </w:r>
      <w:r w:rsidRPr="00B162CB">
        <w:rPr>
          <w:b w:val="0"/>
          <w:bCs w:val="0"/>
        </w:rPr>
        <w:t>objavljivanjem članaka, javnim</w:t>
      </w:r>
      <w:r w:rsidR="009C4510" w:rsidRPr="00B162CB">
        <w:rPr>
          <w:b w:val="0"/>
          <w:bCs w:val="0"/>
        </w:rPr>
        <w:t xml:space="preserve"> nastup</w:t>
      </w:r>
      <w:r w:rsidRPr="00B162CB">
        <w:rPr>
          <w:b w:val="0"/>
          <w:bCs w:val="0"/>
        </w:rPr>
        <w:t>im</w:t>
      </w:r>
      <w:r w:rsidR="009C4510" w:rsidRPr="00B162CB">
        <w:rPr>
          <w:b w:val="0"/>
          <w:bCs w:val="0"/>
        </w:rPr>
        <w:t xml:space="preserve">a, </w:t>
      </w:r>
      <w:r w:rsidR="00E34495" w:rsidRPr="00B162CB">
        <w:rPr>
          <w:b w:val="0"/>
          <w:bCs w:val="0"/>
        </w:rPr>
        <w:t>o</w:t>
      </w:r>
      <w:r w:rsidR="009C4510" w:rsidRPr="00B162CB">
        <w:rPr>
          <w:b w:val="0"/>
          <w:bCs w:val="0"/>
        </w:rPr>
        <w:t>bavij</w:t>
      </w:r>
      <w:r w:rsidR="00E34495" w:rsidRPr="00B162CB">
        <w:rPr>
          <w:b w:val="0"/>
          <w:bCs w:val="0"/>
        </w:rPr>
        <w:t>estima</w:t>
      </w:r>
      <w:r w:rsidR="009C4510" w:rsidRPr="00B162CB">
        <w:rPr>
          <w:b w:val="0"/>
          <w:bCs w:val="0"/>
        </w:rPr>
        <w:t xml:space="preserve"> u</w:t>
      </w:r>
      <w:r w:rsidR="00D76765" w:rsidRPr="00B162CB">
        <w:rPr>
          <w:b w:val="0"/>
          <w:bCs w:val="0"/>
        </w:rPr>
        <w:t xml:space="preserve"> lokalnim,</w:t>
      </w:r>
      <w:r w:rsidR="009C4510" w:rsidRPr="00B162CB">
        <w:rPr>
          <w:b w:val="0"/>
          <w:bCs w:val="0"/>
        </w:rPr>
        <w:t xml:space="preserve"> regionalnim i nacionalnim </w:t>
      </w:r>
      <w:r w:rsidR="00D76765" w:rsidRPr="00B162CB">
        <w:rPr>
          <w:b w:val="0"/>
          <w:bCs w:val="0"/>
        </w:rPr>
        <w:t xml:space="preserve">tiskanim i elektronskim </w:t>
      </w:r>
      <w:r w:rsidR="009C4510" w:rsidRPr="00B162CB">
        <w:rPr>
          <w:b w:val="0"/>
          <w:bCs w:val="0"/>
        </w:rPr>
        <w:t>medijima</w:t>
      </w:r>
      <w:r w:rsidR="00D76765" w:rsidRPr="00B162CB">
        <w:rPr>
          <w:b w:val="0"/>
          <w:bCs w:val="0"/>
        </w:rPr>
        <w:t>, društvenim mrežama i službenim općinskim internetskim stranicama.</w:t>
      </w:r>
    </w:p>
    <w:p w14:paraId="6DAB6544" w14:textId="77777777" w:rsidR="00BA010D" w:rsidRPr="00B162CB" w:rsidRDefault="00BA010D" w:rsidP="00DC052F">
      <w:pPr>
        <w:pStyle w:val="2"/>
        <w:spacing w:line="240" w:lineRule="auto"/>
        <w:ind w:firstLine="0"/>
        <w:jc w:val="both"/>
        <w:rPr>
          <w:b w:val="0"/>
          <w:bCs w:val="0"/>
        </w:rPr>
      </w:pPr>
    </w:p>
    <w:p w14:paraId="2AD7D362" w14:textId="2DE0B570" w:rsidR="00D52DF4" w:rsidRPr="00B162CB" w:rsidRDefault="00D52DF4" w:rsidP="00D52DF4">
      <w:pPr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Proračun općine Bizovac  za 2024. godinu  usvojen je  na sjednici općinskog vijeća održanoj 14. prosin</w:t>
      </w:r>
      <w:r w:rsidR="00E76F2F" w:rsidRPr="00B162CB">
        <w:rPr>
          <w:rFonts w:ascii="Times New Roman" w:hAnsi="Times New Roman" w:cs="Times New Roman"/>
          <w:sz w:val="24"/>
          <w:szCs w:val="24"/>
        </w:rPr>
        <w:t>ca</w:t>
      </w:r>
      <w:r w:rsidRPr="00B162CB">
        <w:rPr>
          <w:rFonts w:ascii="Times New Roman" w:hAnsi="Times New Roman" w:cs="Times New Roman"/>
          <w:sz w:val="24"/>
          <w:szCs w:val="24"/>
        </w:rPr>
        <w:t>. Prilikom detaljnog obrazlaganja proračuna općinski načelnik najavio je brojne</w:t>
      </w:r>
      <w:r w:rsidR="00D960FA" w:rsidRPr="00B162CB">
        <w:rPr>
          <w:rFonts w:ascii="Times New Roman" w:hAnsi="Times New Roman" w:cs="Times New Roman"/>
          <w:sz w:val="24"/>
          <w:szCs w:val="24"/>
        </w:rPr>
        <w:t xml:space="preserve"> raznolike planove i</w:t>
      </w:r>
      <w:r w:rsidRPr="00B162CB">
        <w:rPr>
          <w:rFonts w:ascii="Times New Roman" w:hAnsi="Times New Roman" w:cs="Times New Roman"/>
          <w:sz w:val="24"/>
          <w:szCs w:val="24"/>
        </w:rPr>
        <w:t xml:space="preserve"> kapitalne investicije među kojima je posebno izdvojio EU projekte</w:t>
      </w:r>
      <w:r w:rsidR="00C82DC8" w:rsidRPr="00B162CB">
        <w:rPr>
          <w:rFonts w:ascii="Times New Roman" w:hAnsi="Times New Roman" w:cs="Times New Roman"/>
          <w:sz w:val="24"/>
          <w:szCs w:val="24"/>
        </w:rPr>
        <w:t xml:space="preserve"> od kojih je najvažnije proširenje i dogradnja dječjeg vrtića, kao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="007A196F" w:rsidRPr="00B162CB">
        <w:rPr>
          <w:rFonts w:ascii="Times New Roman" w:hAnsi="Times New Roman" w:cs="Times New Roman"/>
          <w:sz w:val="24"/>
          <w:szCs w:val="24"/>
        </w:rPr>
        <w:t>i</w:t>
      </w:r>
      <w:r w:rsidRPr="00B162CB">
        <w:rPr>
          <w:rFonts w:ascii="Times New Roman" w:hAnsi="Times New Roman" w:cs="Times New Roman"/>
          <w:sz w:val="24"/>
          <w:szCs w:val="24"/>
        </w:rPr>
        <w:t xml:space="preserve"> sve druge koji se odnose na: izgradnju pješačko biciklističke staze u</w:t>
      </w:r>
      <w:r w:rsidR="00D960FA" w:rsidRPr="00B162CB">
        <w:rPr>
          <w:rFonts w:ascii="Times New Roman" w:hAnsi="Times New Roman" w:cs="Times New Roman"/>
          <w:sz w:val="24"/>
          <w:szCs w:val="24"/>
        </w:rPr>
        <w:t xml:space="preserve"> </w:t>
      </w:r>
      <w:r w:rsidRPr="00B162CB">
        <w:rPr>
          <w:rFonts w:ascii="Times New Roman" w:hAnsi="Times New Roman" w:cs="Times New Roman"/>
          <w:sz w:val="24"/>
          <w:szCs w:val="24"/>
        </w:rPr>
        <w:t xml:space="preserve">Valpovačkoj ulici,  izgradnju javne rasvjete u ulicama Ive Pavlića i Braće Radić u Bizovcu, izgradnju ljetne pozornice i etno kuće 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Cretu</w:t>
      </w:r>
      <w:proofErr w:type="spellEnd"/>
      <w:r w:rsidR="00E76F2F" w:rsidRPr="00B162CB">
        <w:rPr>
          <w:rFonts w:ascii="Times New Roman" w:hAnsi="Times New Roman" w:cs="Times New Roman"/>
          <w:sz w:val="24"/>
          <w:szCs w:val="24"/>
        </w:rPr>
        <w:t xml:space="preserve"> Bizovačkom</w:t>
      </w:r>
      <w:r w:rsidRPr="00B162CB">
        <w:rPr>
          <w:rFonts w:ascii="Times New Roman" w:hAnsi="Times New Roman" w:cs="Times New Roman"/>
          <w:sz w:val="24"/>
          <w:szCs w:val="24"/>
        </w:rPr>
        <w:t xml:space="preserve">, izgradnju prometne infrastrukture koja spaja ulice Braće Radić i  Hrvatske Republike, izgradnju mini tržnice, obnovu društvenih domova u Brođancima i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Samatovcima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, izgradnju nadstrešnice na nogometnom igralištu 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Samatovcima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, revitalizaciju Bizovačkog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bajera</w:t>
      </w:r>
      <w:proofErr w:type="spellEnd"/>
      <w:r w:rsidRPr="00B162CB">
        <w:rPr>
          <w:rFonts w:ascii="Times New Roman" w:hAnsi="Times New Roman" w:cs="Times New Roman"/>
          <w:sz w:val="24"/>
          <w:szCs w:val="24"/>
        </w:rPr>
        <w:t xml:space="preserve">, obnovu i uređenje Olimpijskog stadiona te prostorija nogometnog kluba „Gaj“ u Brođancima i „Jadran“ u </w:t>
      </w:r>
      <w:proofErr w:type="spellStart"/>
      <w:r w:rsidRPr="00B162CB">
        <w:rPr>
          <w:rFonts w:ascii="Times New Roman" w:hAnsi="Times New Roman" w:cs="Times New Roman"/>
          <w:sz w:val="24"/>
          <w:szCs w:val="24"/>
        </w:rPr>
        <w:t>Habjanovcima</w:t>
      </w:r>
      <w:proofErr w:type="spellEnd"/>
      <w:r w:rsidR="00DF6EFE" w:rsidRPr="00B162CB">
        <w:rPr>
          <w:rFonts w:ascii="Times New Roman" w:hAnsi="Times New Roman" w:cs="Times New Roman"/>
          <w:sz w:val="24"/>
          <w:szCs w:val="24"/>
        </w:rPr>
        <w:t>, izgradnju gledališta i skladišnog prostora u Sportskom centru NK „BSK“ u Bizovcu.</w:t>
      </w:r>
      <w:r w:rsidRPr="00B162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66D06" w14:textId="4B43CB0C" w:rsidR="00DF6EFE" w:rsidRPr="00B162CB" w:rsidRDefault="00DF6EFE" w:rsidP="00DF6EFE">
      <w:pPr>
        <w:pStyle w:val="2"/>
        <w:spacing w:line="240" w:lineRule="auto"/>
        <w:ind w:firstLine="0"/>
        <w:jc w:val="both"/>
        <w:rPr>
          <w:b w:val="0"/>
          <w:bCs w:val="0"/>
        </w:rPr>
      </w:pPr>
      <w:r w:rsidRPr="00B162CB">
        <w:rPr>
          <w:b w:val="0"/>
          <w:bCs w:val="0"/>
        </w:rPr>
        <w:t>Kako bi uspješno pokrenuli razvitak Općine kroz predviđene projekte i kroz jasno zacrtane planove od velike je važnosti i pomoć i suradnja s civilnim udrugama, gospodarstvenicima, poljoprivrednicima, kao i svim drugim pojedincima koji svojim konstruktivnim razmišljanjem i radom žele doprinijeti razvitku lokalne zajednice. Upravo ovakav pristup javnosti daje odgovor na pitanja – što, kada i kako trajno stvoriti</w:t>
      </w:r>
      <w:r w:rsidR="00A34A3B" w:rsidRPr="00B162CB">
        <w:rPr>
          <w:b w:val="0"/>
          <w:bCs w:val="0"/>
        </w:rPr>
        <w:t xml:space="preserve"> sliku općine</w:t>
      </w:r>
      <w:r w:rsidRPr="00B162CB">
        <w:rPr>
          <w:b w:val="0"/>
          <w:bCs w:val="0"/>
        </w:rPr>
        <w:t xml:space="preserve"> u skladu sa sloganom: „Bizovac – tradicionalna općina modernih pogleda usmjerenih prema svakom pojedincu kao glavnoj okosnici kulturnog identiteta i gospodarskog prosperiteta temeljenog na poljoprivrednim, proizvodno-prerađivačkim i turističkim aktivnostima.“</w:t>
      </w:r>
    </w:p>
    <w:p w14:paraId="07516EAE" w14:textId="77777777" w:rsidR="00DF6EFE" w:rsidRPr="00B162CB" w:rsidRDefault="00DF6EFE" w:rsidP="00DF6E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FB831" w14:textId="77777777" w:rsidR="00DF6EFE" w:rsidRPr="00B162CB" w:rsidRDefault="00DF6EFE" w:rsidP="00DF6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2CB">
        <w:rPr>
          <w:rFonts w:ascii="Times New Roman" w:hAnsi="Times New Roman" w:cs="Times New Roman"/>
          <w:sz w:val="24"/>
          <w:szCs w:val="24"/>
        </w:rPr>
        <w:t>Iz svega prethodno iskazanog može se utvrditi da se Općina Bizovac želi uravnoteženo razvijati u ruralnom prostoru koristeći svoje potencijale i poticati svekoliki razvoj.</w:t>
      </w:r>
    </w:p>
    <w:p w14:paraId="281A055F" w14:textId="2D25FD15" w:rsidR="00DF6EFE" w:rsidRPr="00B162CB" w:rsidRDefault="00B162CB" w:rsidP="00DF6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nadolazeće vrijeme </w:t>
      </w:r>
      <w:r w:rsidR="00DF6EFE" w:rsidRPr="00B162CB">
        <w:rPr>
          <w:rFonts w:ascii="Times New Roman" w:hAnsi="Times New Roman" w:cs="Times New Roman"/>
          <w:sz w:val="24"/>
          <w:szCs w:val="24"/>
        </w:rPr>
        <w:t>Općina Bizovac planira razvojne projekte koji će se moći financirati iz</w:t>
      </w:r>
      <w:r w:rsidR="00A34A3B" w:rsidRPr="00B162CB">
        <w:rPr>
          <w:rFonts w:ascii="Times New Roman" w:hAnsi="Times New Roman" w:cs="Times New Roman"/>
          <w:sz w:val="24"/>
          <w:szCs w:val="24"/>
        </w:rPr>
        <w:t xml:space="preserve"> resornih ministarstava i</w:t>
      </w:r>
      <w:r w:rsidR="00DF6EFE" w:rsidRPr="00B162CB">
        <w:rPr>
          <w:rFonts w:ascii="Times New Roman" w:hAnsi="Times New Roman" w:cs="Times New Roman"/>
          <w:sz w:val="24"/>
          <w:szCs w:val="24"/>
        </w:rPr>
        <w:t xml:space="preserve"> fondova EU-a vjerujući u viziju da bude poželjno mjesto za život, te da projekti koje  priprema imaju uporište i u širim razvojnim politikama zajednica kojima pripada.</w:t>
      </w:r>
    </w:p>
    <w:p w14:paraId="032D0285" w14:textId="77777777" w:rsidR="00DF6EFE" w:rsidRPr="007A196F" w:rsidRDefault="00DF6EFE" w:rsidP="00D52DF4">
      <w:pPr>
        <w:rPr>
          <w:rFonts w:ascii="Times New Roman" w:hAnsi="Times New Roman" w:cs="Times New Roman"/>
          <w:sz w:val="28"/>
          <w:szCs w:val="28"/>
        </w:rPr>
      </w:pPr>
    </w:p>
    <w:p w14:paraId="0DF29F6A" w14:textId="77777777" w:rsidR="00837B31" w:rsidRPr="00BA4859" w:rsidRDefault="00837B31" w:rsidP="00AA7EF7">
      <w:pPr>
        <w:pStyle w:val="2"/>
        <w:spacing w:line="240" w:lineRule="auto"/>
        <w:ind w:firstLine="0"/>
        <w:rPr>
          <w:b w:val="0"/>
          <w:bCs w:val="0"/>
          <w:sz w:val="28"/>
          <w:szCs w:val="28"/>
        </w:rPr>
      </w:pPr>
    </w:p>
    <w:p w14:paraId="569A1556" w14:textId="4F2A2848" w:rsidR="0053191D" w:rsidRPr="008D31E3" w:rsidRDefault="0053191D" w:rsidP="006F00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53191D" w:rsidRPr="008D31E3" w:rsidSect="00370B26">
      <w:footerReference w:type="first" r:id="rId8"/>
      <w:type w:val="oddPage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144C3" w14:textId="77777777" w:rsidR="00DF030A" w:rsidRDefault="00DF030A" w:rsidP="00FC72DF">
      <w:pPr>
        <w:spacing w:after="0" w:line="240" w:lineRule="auto"/>
      </w:pPr>
      <w:r>
        <w:separator/>
      </w:r>
    </w:p>
  </w:endnote>
  <w:endnote w:type="continuationSeparator" w:id="0">
    <w:p w14:paraId="1D02C794" w14:textId="77777777" w:rsidR="00DF030A" w:rsidRDefault="00DF030A" w:rsidP="00FC7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D56C3" w14:textId="77777777" w:rsidR="00056F8E" w:rsidRDefault="00056F8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83549" w14:textId="77777777" w:rsidR="00DF030A" w:rsidRDefault="00DF030A" w:rsidP="00FC72DF">
      <w:pPr>
        <w:spacing w:after="0" w:line="240" w:lineRule="auto"/>
      </w:pPr>
      <w:r>
        <w:separator/>
      </w:r>
    </w:p>
  </w:footnote>
  <w:footnote w:type="continuationSeparator" w:id="0">
    <w:p w14:paraId="6B644EA3" w14:textId="77777777" w:rsidR="00DF030A" w:rsidRDefault="00DF030A" w:rsidP="00FC7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51DA3"/>
    <w:multiLevelType w:val="hybridMultilevel"/>
    <w:tmpl w:val="6D827EE0"/>
    <w:lvl w:ilvl="0" w:tplc="9E2A1A7E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201B0"/>
    <w:multiLevelType w:val="hybridMultilevel"/>
    <w:tmpl w:val="28ACA0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4761"/>
    <w:multiLevelType w:val="hybridMultilevel"/>
    <w:tmpl w:val="4DFE6450"/>
    <w:lvl w:ilvl="0" w:tplc="3B5A4F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683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401262"/>
    <w:multiLevelType w:val="hybridMultilevel"/>
    <w:tmpl w:val="D8827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A03B3"/>
    <w:multiLevelType w:val="hybridMultilevel"/>
    <w:tmpl w:val="374497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41133"/>
    <w:multiLevelType w:val="hybridMultilevel"/>
    <w:tmpl w:val="197CECDC"/>
    <w:lvl w:ilvl="0" w:tplc="9E2A1A7E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30F16"/>
    <w:multiLevelType w:val="multilevel"/>
    <w:tmpl w:val="23A00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4F8114D"/>
    <w:multiLevelType w:val="hybridMultilevel"/>
    <w:tmpl w:val="28549A0A"/>
    <w:lvl w:ilvl="0" w:tplc="AD0894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E7D85"/>
    <w:multiLevelType w:val="hybridMultilevel"/>
    <w:tmpl w:val="6E2036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A01CD"/>
    <w:multiLevelType w:val="hybridMultilevel"/>
    <w:tmpl w:val="DCAEC24A"/>
    <w:lvl w:ilvl="0" w:tplc="3B5A4F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C0F4B"/>
    <w:multiLevelType w:val="hybridMultilevel"/>
    <w:tmpl w:val="D9A2B0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94065"/>
    <w:multiLevelType w:val="multilevel"/>
    <w:tmpl w:val="2FFE6E0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ill Sans MT" w:hAnsi="Arial" w:cs="Aria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592362"/>
    <w:multiLevelType w:val="multilevel"/>
    <w:tmpl w:val="493CFE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10916D3"/>
    <w:multiLevelType w:val="hybridMultilevel"/>
    <w:tmpl w:val="890AB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E6149"/>
    <w:multiLevelType w:val="hybridMultilevel"/>
    <w:tmpl w:val="DA7C84F4"/>
    <w:lvl w:ilvl="0" w:tplc="9E2A1A7E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821104"/>
    <w:multiLevelType w:val="hybridMultilevel"/>
    <w:tmpl w:val="E906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FF6EFE"/>
    <w:multiLevelType w:val="singleLevel"/>
    <w:tmpl w:val="BB621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6361944"/>
    <w:multiLevelType w:val="hybridMultilevel"/>
    <w:tmpl w:val="976A6026"/>
    <w:lvl w:ilvl="0" w:tplc="267EF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85FE7"/>
    <w:multiLevelType w:val="hybridMultilevel"/>
    <w:tmpl w:val="C53E8D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26FE4"/>
    <w:multiLevelType w:val="hybridMultilevel"/>
    <w:tmpl w:val="7EAAD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B05827"/>
    <w:multiLevelType w:val="hybridMultilevel"/>
    <w:tmpl w:val="4162AC0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02513B"/>
    <w:multiLevelType w:val="hybridMultilevel"/>
    <w:tmpl w:val="F7AAC2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17F72"/>
    <w:multiLevelType w:val="hybridMultilevel"/>
    <w:tmpl w:val="10C0D898"/>
    <w:lvl w:ilvl="0" w:tplc="C74EA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46E8E"/>
    <w:multiLevelType w:val="hybridMultilevel"/>
    <w:tmpl w:val="09B4943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730F11"/>
    <w:multiLevelType w:val="hybridMultilevel"/>
    <w:tmpl w:val="27E009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791783"/>
    <w:multiLevelType w:val="multilevel"/>
    <w:tmpl w:val="7520C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D33C68"/>
    <w:multiLevelType w:val="hybridMultilevel"/>
    <w:tmpl w:val="597662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E638C"/>
    <w:multiLevelType w:val="hybridMultilevel"/>
    <w:tmpl w:val="65AE39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10BDB"/>
    <w:multiLevelType w:val="hybridMultilevel"/>
    <w:tmpl w:val="26A6F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B116C8"/>
    <w:multiLevelType w:val="hybridMultilevel"/>
    <w:tmpl w:val="4C4A02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D66E9"/>
    <w:multiLevelType w:val="hybridMultilevel"/>
    <w:tmpl w:val="CB18ED46"/>
    <w:lvl w:ilvl="0" w:tplc="041A0009">
      <w:start w:val="1"/>
      <w:numFmt w:val="bullet"/>
      <w:lvlText w:val=""/>
      <w:lvlJc w:val="left"/>
      <w:pPr>
        <w:ind w:left="607" w:hanging="360"/>
      </w:pPr>
      <w:rPr>
        <w:rFonts w:ascii="Wingdings" w:hAnsi="Wingdings" w:hint="default"/>
      </w:rPr>
    </w:lvl>
    <w:lvl w:ilvl="1" w:tplc="153C1018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C9403574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96A8628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362477FA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1AA6BBE8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31A034F6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53F07D1C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62283FC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32" w15:restartNumberingAfterBreak="0">
    <w:nsid w:val="5F003B04"/>
    <w:multiLevelType w:val="singleLevel"/>
    <w:tmpl w:val="BB621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0D2142D"/>
    <w:multiLevelType w:val="multilevel"/>
    <w:tmpl w:val="453A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1A7E27"/>
    <w:multiLevelType w:val="singleLevel"/>
    <w:tmpl w:val="BB621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1C87D64"/>
    <w:multiLevelType w:val="hybridMultilevel"/>
    <w:tmpl w:val="687CE8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27151"/>
    <w:multiLevelType w:val="hybridMultilevel"/>
    <w:tmpl w:val="BB289D9A"/>
    <w:lvl w:ilvl="0" w:tplc="89585D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03" w:tentative="1">
      <w:start w:val="1"/>
      <w:numFmt w:val="lowerLetter"/>
      <w:lvlText w:val="%2."/>
      <w:lvlJc w:val="left"/>
      <w:pPr>
        <w:ind w:left="1440" w:hanging="360"/>
      </w:pPr>
    </w:lvl>
    <w:lvl w:ilvl="2" w:tplc="041A0005" w:tentative="1">
      <w:start w:val="1"/>
      <w:numFmt w:val="lowerRoman"/>
      <w:lvlText w:val="%3."/>
      <w:lvlJc w:val="right"/>
      <w:pPr>
        <w:ind w:left="2160" w:hanging="180"/>
      </w:pPr>
    </w:lvl>
    <w:lvl w:ilvl="3" w:tplc="041A0001" w:tentative="1">
      <w:start w:val="1"/>
      <w:numFmt w:val="decimal"/>
      <w:lvlText w:val="%4."/>
      <w:lvlJc w:val="left"/>
      <w:pPr>
        <w:ind w:left="2880" w:hanging="360"/>
      </w:pPr>
    </w:lvl>
    <w:lvl w:ilvl="4" w:tplc="041A0003" w:tentative="1">
      <w:start w:val="1"/>
      <w:numFmt w:val="lowerLetter"/>
      <w:lvlText w:val="%5."/>
      <w:lvlJc w:val="left"/>
      <w:pPr>
        <w:ind w:left="3600" w:hanging="360"/>
      </w:pPr>
    </w:lvl>
    <w:lvl w:ilvl="5" w:tplc="041A0005" w:tentative="1">
      <w:start w:val="1"/>
      <w:numFmt w:val="lowerRoman"/>
      <w:lvlText w:val="%6."/>
      <w:lvlJc w:val="right"/>
      <w:pPr>
        <w:ind w:left="4320" w:hanging="180"/>
      </w:pPr>
    </w:lvl>
    <w:lvl w:ilvl="6" w:tplc="041A0001" w:tentative="1">
      <w:start w:val="1"/>
      <w:numFmt w:val="decimal"/>
      <w:lvlText w:val="%7."/>
      <w:lvlJc w:val="left"/>
      <w:pPr>
        <w:ind w:left="5040" w:hanging="360"/>
      </w:pPr>
    </w:lvl>
    <w:lvl w:ilvl="7" w:tplc="041A0003" w:tentative="1">
      <w:start w:val="1"/>
      <w:numFmt w:val="lowerLetter"/>
      <w:lvlText w:val="%8."/>
      <w:lvlJc w:val="left"/>
      <w:pPr>
        <w:ind w:left="5760" w:hanging="360"/>
      </w:pPr>
    </w:lvl>
    <w:lvl w:ilvl="8" w:tplc="041A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70AFC"/>
    <w:multiLevelType w:val="hybridMultilevel"/>
    <w:tmpl w:val="4114F6D6"/>
    <w:lvl w:ilvl="0" w:tplc="BDA62BFC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9B21E55"/>
    <w:multiLevelType w:val="singleLevel"/>
    <w:tmpl w:val="BDA62B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A6D1815"/>
    <w:multiLevelType w:val="hybridMultilevel"/>
    <w:tmpl w:val="608EAFD4"/>
    <w:lvl w:ilvl="0" w:tplc="664CEA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A515A1"/>
    <w:multiLevelType w:val="hybridMultilevel"/>
    <w:tmpl w:val="CE3EC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927608"/>
    <w:multiLevelType w:val="hybridMultilevel"/>
    <w:tmpl w:val="D3A890E8"/>
    <w:lvl w:ilvl="0" w:tplc="944A72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10659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264E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260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66A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E617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6A0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8634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F682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866B4"/>
    <w:multiLevelType w:val="hybridMultilevel"/>
    <w:tmpl w:val="A496BC8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2B567F"/>
    <w:multiLevelType w:val="hybridMultilevel"/>
    <w:tmpl w:val="0FF8FA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B1754"/>
    <w:multiLevelType w:val="hybridMultilevel"/>
    <w:tmpl w:val="58B485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D211F5"/>
    <w:multiLevelType w:val="hybridMultilevel"/>
    <w:tmpl w:val="142C4306"/>
    <w:lvl w:ilvl="0" w:tplc="C74EA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E7F93"/>
    <w:multiLevelType w:val="multilevel"/>
    <w:tmpl w:val="41560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F1D40B0"/>
    <w:multiLevelType w:val="multilevel"/>
    <w:tmpl w:val="C07CD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2512A2"/>
    <w:multiLevelType w:val="hybridMultilevel"/>
    <w:tmpl w:val="FEBE5A72"/>
    <w:lvl w:ilvl="0" w:tplc="6672911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3"/>
  </w:num>
  <w:num w:numId="3">
    <w:abstractNumId w:val="47"/>
  </w:num>
  <w:num w:numId="4">
    <w:abstractNumId w:val="38"/>
  </w:num>
  <w:num w:numId="5">
    <w:abstractNumId w:val="32"/>
  </w:num>
  <w:num w:numId="6">
    <w:abstractNumId w:val="3"/>
  </w:num>
  <w:num w:numId="7">
    <w:abstractNumId w:val="34"/>
  </w:num>
  <w:num w:numId="8">
    <w:abstractNumId w:val="37"/>
  </w:num>
  <w:num w:numId="9">
    <w:abstractNumId w:val="17"/>
  </w:num>
  <w:num w:numId="10">
    <w:abstractNumId w:val="4"/>
  </w:num>
  <w:num w:numId="11">
    <w:abstractNumId w:val="6"/>
  </w:num>
  <w:num w:numId="12">
    <w:abstractNumId w:val="15"/>
  </w:num>
  <w:num w:numId="13">
    <w:abstractNumId w:val="0"/>
  </w:num>
  <w:num w:numId="14">
    <w:abstractNumId w:val="26"/>
  </w:num>
  <w:num w:numId="15">
    <w:abstractNumId w:val="24"/>
  </w:num>
  <w:num w:numId="16">
    <w:abstractNumId w:val="21"/>
  </w:num>
  <w:num w:numId="17">
    <w:abstractNumId w:val="40"/>
  </w:num>
  <w:num w:numId="18">
    <w:abstractNumId w:val="27"/>
  </w:num>
  <w:num w:numId="19">
    <w:abstractNumId w:val="10"/>
  </w:num>
  <w:num w:numId="20">
    <w:abstractNumId w:val="19"/>
  </w:num>
  <w:num w:numId="21">
    <w:abstractNumId w:val="30"/>
  </w:num>
  <w:num w:numId="22">
    <w:abstractNumId w:val="43"/>
  </w:num>
  <w:num w:numId="23">
    <w:abstractNumId w:val="28"/>
  </w:num>
  <w:num w:numId="24">
    <w:abstractNumId w:val="2"/>
  </w:num>
  <w:num w:numId="25">
    <w:abstractNumId w:val="11"/>
  </w:num>
  <w:num w:numId="26">
    <w:abstractNumId w:val="23"/>
  </w:num>
  <w:num w:numId="27">
    <w:abstractNumId w:val="45"/>
  </w:num>
  <w:num w:numId="28">
    <w:abstractNumId w:val="42"/>
  </w:num>
  <w:num w:numId="29">
    <w:abstractNumId w:val="5"/>
  </w:num>
  <w:num w:numId="30">
    <w:abstractNumId w:val="9"/>
  </w:num>
  <w:num w:numId="31">
    <w:abstractNumId w:val="35"/>
  </w:num>
  <w:num w:numId="32">
    <w:abstractNumId w:val="1"/>
  </w:num>
  <w:num w:numId="33">
    <w:abstractNumId w:val="22"/>
  </w:num>
  <w:num w:numId="34">
    <w:abstractNumId w:val="7"/>
  </w:num>
  <w:num w:numId="35">
    <w:abstractNumId w:val="12"/>
  </w:num>
  <w:num w:numId="36">
    <w:abstractNumId w:val="48"/>
  </w:num>
  <w:num w:numId="37">
    <w:abstractNumId w:val="41"/>
  </w:num>
  <w:num w:numId="38">
    <w:abstractNumId w:val="31"/>
  </w:num>
  <w:num w:numId="39">
    <w:abstractNumId w:val="36"/>
  </w:num>
  <w:num w:numId="40">
    <w:abstractNumId w:val="14"/>
  </w:num>
  <w:num w:numId="41">
    <w:abstractNumId w:val="16"/>
  </w:num>
  <w:num w:numId="42">
    <w:abstractNumId w:val="29"/>
  </w:num>
  <w:num w:numId="43">
    <w:abstractNumId w:val="44"/>
  </w:num>
  <w:num w:numId="44">
    <w:abstractNumId w:val="20"/>
  </w:num>
  <w:num w:numId="45">
    <w:abstractNumId w:val="46"/>
  </w:num>
  <w:num w:numId="46">
    <w:abstractNumId w:val="13"/>
  </w:num>
  <w:num w:numId="47">
    <w:abstractNumId w:val="18"/>
  </w:num>
  <w:num w:numId="48">
    <w:abstractNumId w:val="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DF"/>
    <w:rsid w:val="00002120"/>
    <w:rsid w:val="00011E08"/>
    <w:rsid w:val="000131D4"/>
    <w:rsid w:val="00015171"/>
    <w:rsid w:val="00015AB0"/>
    <w:rsid w:val="000208C8"/>
    <w:rsid w:val="00020D0C"/>
    <w:rsid w:val="0002449B"/>
    <w:rsid w:val="00025F13"/>
    <w:rsid w:val="00031BB1"/>
    <w:rsid w:val="00033BAD"/>
    <w:rsid w:val="0003608A"/>
    <w:rsid w:val="00041F59"/>
    <w:rsid w:val="0004310D"/>
    <w:rsid w:val="000479AB"/>
    <w:rsid w:val="00056F8E"/>
    <w:rsid w:val="00057EBE"/>
    <w:rsid w:val="000602A1"/>
    <w:rsid w:val="00063EEB"/>
    <w:rsid w:val="00063F3C"/>
    <w:rsid w:val="00066338"/>
    <w:rsid w:val="00073220"/>
    <w:rsid w:val="00077010"/>
    <w:rsid w:val="00083BBF"/>
    <w:rsid w:val="000928F5"/>
    <w:rsid w:val="000960D9"/>
    <w:rsid w:val="0009736E"/>
    <w:rsid w:val="000A665A"/>
    <w:rsid w:val="000B21AE"/>
    <w:rsid w:val="000B2382"/>
    <w:rsid w:val="000B66E9"/>
    <w:rsid w:val="000B6CDD"/>
    <w:rsid w:val="000B71CA"/>
    <w:rsid w:val="000B7F17"/>
    <w:rsid w:val="000C08B8"/>
    <w:rsid w:val="000C5750"/>
    <w:rsid w:val="000C5BBD"/>
    <w:rsid w:val="000C62AF"/>
    <w:rsid w:val="000D0A70"/>
    <w:rsid w:val="000D3950"/>
    <w:rsid w:val="000D4DBC"/>
    <w:rsid w:val="000E23E6"/>
    <w:rsid w:val="000F08F7"/>
    <w:rsid w:val="000F3B67"/>
    <w:rsid w:val="000F3E08"/>
    <w:rsid w:val="000F5AE8"/>
    <w:rsid w:val="000F5F88"/>
    <w:rsid w:val="000F7BCA"/>
    <w:rsid w:val="001005F0"/>
    <w:rsid w:val="00102DED"/>
    <w:rsid w:val="00103432"/>
    <w:rsid w:val="001042CC"/>
    <w:rsid w:val="001067F3"/>
    <w:rsid w:val="00111074"/>
    <w:rsid w:val="00113334"/>
    <w:rsid w:val="00114D3F"/>
    <w:rsid w:val="00117370"/>
    <w:rsid w:val="00117E97"/>
    <w:rsid w:val="0012036A"/>
    <w:rsid w:val="00121297"/>
    <w:rsid w:val="00123BCD"/>
    <w:rsid w:val="001254B0"/>
    <w:rsid w:val="001277F2"/>
    <w:rsid w:val="00131622"/>
    <w:rsid w:val="00133BA8"/>
    <w:rsid w:val="00135CFB"/>
    <w:rsid w:val="0014175E"/>
    <w:rsid w:val="00141BA2"/>
    <w:rsid w:val="001510EE"/>
    <w:rsid w:val="0015694A"/>
    <w:rsid w:val="00157958"/>
    <w:rsid w:val="00157FA8"/>
    <w:rsid w:val="001645C5"/>
    <w:rsid w:val="00165739"/>
    <w:rsid w:val="00165FEC"/>
    <w:rsid w:val="001675D1"/>
    <w:rsid w:val="00170A2C"/>
    <w:rsid w:val="00171FBB"/>
    <w:rsid w:val="00172122"/>
    <w:rsid w:val="0017289D"/>
    <w:rsid w:val="00172FB9"/>
    <w:rsid w:val="00174AD2"/>
    <w:rsid w:val="001750BF"/>
    <w:rsid w:val="001776C8"/>
    <w:rsid w:val="001850F5"/>
    <w:rsid w:val="0018746C"/>
    <w:rsid w:val="0018748D"/>
    <w:rsid w:val="00192152"/>
    <w:rsid w:val="001A03ED"/>
    <w:rsid w:val="001A124E"/>
    <w:rsid w:val="001A55BC"/>
    <w:rsid w:val="001B2EF8"/>
    <w:rsid w:val="001B3047"/>
    <w:rsid w:val="001B5F57"/>
    <w:rsid w:val="001B71BA"/>
    <w:rsid w:val="001B7433"/>
    <w:rsid w:val="001B7D60"/>
    <w:rsid w:val="001C0EBA"/>
    <w:rsid w:val="001C1860"/>
    <w:rsid w:val="001C1F16"/>
    <w:rsid w:val="001C5159"/>
    <w:rsid w:val="001C546A"/>
    <w:rsid w:val="001C670F"/>
    <w:rsid w:val="001C6AFE"/>
    <w:rsid w:val="001C6CD1"/>
    <w:rsid w:val="001C6EB1"/>
    <w:rsid w:val="001D0983"/>
    <w:rsid w:val="001D36F2"/>
    <w:rsid w:val="001D758C"/>
    <w:rsid w:val="001E0CED"/>
    <w:rsid w:val="001E6359"/>
    <w:rsid w:val="001F158D"/>
    <w:rsid w:val="001F73AE"/>
    <w:rsid w:val="001F7C76"/>
    <w:rsid w:val="00201B6B"/>
    <w:rsid w:val="00202182"/>
    <w:rsid w:val="00210049"/>
    <w:rsid w:val="00210ACB"/>
    <w:rsid w:val="00222B00"/>
    <w:rsid w:val="00222CEE"/>
    <w:rsid w:val="00222FA6"/>
    <w:rsid w:val="00227EEC"/>
    <w:rsid w:val="00235224"/>
    <w:rsid w:val="00237B3B"/>
    <w:rsid w:val="00240466"/>
    <w:rsid w:val="00243B62"/>
    <w:rsid w:val="0024421D"/>
    <w:rsid w:val="002449D3"/>
    <w:rsid w:val="00246A48"/>
    <w:rsid w:val="00247071"/>
    <w:rsid w:val="00252107"/>
    <w:rsid w:val="00254CA0"/>
    <w:rsid w:val="00254E32"/>
    <w:rsid w:val="00264060"/>
    <w:rsid w:val="002660B5"/>
    <w:rsid w:val="00266991"/>
    <w:rsid w:val="00266D73"/>
    <w:rsid w:val="00284D1F"/>
    <w:rsid w:val="00285AD6"/>
    <w:rsid w:val="00287460"/>
    <w:rsid w:val="00290B9A"/>
    <w:rsid w:val="00293738"/>
    <w:rsid w:val="00293BF6"/>
    <w:rsid w:val="002A1666"/>
    <w:rsid w:val="002A318B"/>
    <w:rsid w:val="002A4F15"/>
    <w:rsid w:val="002A5B33"/>
    <w:rsid w:val="002B0D43"/>
    <w:rsid w:val="002B2400"/>
    <w:rsid w:val="002B2FB6"/>
    <w:rsid w:val="002B32CD"/>
    <w:rsid w:val="002B4D4A"/>
    <w:rsid w:val="002B50A7"/>
    <w:rsid w:val="002C460E"/>
    <w:rsid w:val="002C4EC4"/>
    <w:rsid w:val="002D09E1"/>
    <w:rsid w:val="002D21B9"/>
    <w:rsid w:val="002D26E5"/>
    <w:rsid w:val="002D66B2"/>
    <w:rsid w:val="002E0AFF"/>
    <w:rsid w:val="002E1025"/>
    <w:rsid w:val="002E4A93"/>
    <w:rsid w:val="002E5338"/>
    <w:rsid w:val="002F3C98"/>
    <w:rsid w:val="002F73F2"/>
    <w:rsid w:val="0030709D"/>
    <w:rsid w:val="00312A6E"/>
    <w:rsid w:val="00313C57"/>
    <w:rsid w:val="00322CA8"/>
    <w:rsid w:val="00322F3B"/>
    <w:rsid w:val="003257B8"/>
    <w:rsid w:val="00327821"/>
    <w:rsid w:val="00330E51"/>
    <w:rsid w:val="0033225E"/>
    <w:rsid w:val="00332DDC"/>
    <w:rsid w:val="00342C43"/>
    <w:rsid w:val="003441EC"/>
    <w:rsid w:val="003467AE"/>
    <w:rsid w:val="003510FA"/>
    <w:rsid w:val="00351E13"/>
    <w:rsid w:val="00352B2E"/>
    <w:rsid w:val="00355B25"/>
    <w:rsid w:val="00356DFA"/>
    <w:rsid w:val="00362794"/>
    <w:rsid w:val="00362945"/>
    <w:rsid w:val="00363B23"/>
    <w:rsid w:val="00363DAB"/>
    <w:rsid w:val="00364276"/>
    <w:rsid w:val="00365A41"/>
    <w:rsid w:val="00367420"/>
    <w:rsid w:val="00370B26"/>
    <w:rsid w:val="00373C96"/>
    <w:rsid w:val="00375ED3"/>
    <w:rsid w:val="00375F35"/>
    <w:rsid w:val="003763CB"/>
    <w:rsid w:val="00377D23"/>
    <w:rsid w:val="00380CB7"/>
    <w:rsid w:val="00384091"/>
    <w:rsid w:val="00385EF9"/>
    <w:rsid w:val="00390568"/>
    <w:rsid w:val="00390A33"/>
    <w:rsid w:val="00390FDB"/>
    <w:rsid w:val="00393484"/>
    <w:rsid w:val="00394FAA"/>
    <w:rsid w:val="00395152"/>
    <w:rsid w:val="0039620C"/>
    <w:rsid w:val="00397A30"/>
    <w:rsid w:val="003A07D2"/>
    <w:rsid w:val="003A1BEE"/>
    <w:rsid w:val="003A2922"/>
    <w:rsid w:val="003A66DA"/>
    <w:rsid w:val="003A683F"/>
    <w:rsid w:val="003A7A0A"/>
    <w:rsid w:val="003A7ED0"/>
    <w:rsid w:val="003B1133"/>
    <w:rsid w:val="003B17F2"/>
    <w:rsid w:val="003B273B"/>
    <w:rsid w:val="003B2AC8"/>
    <w:rsid w:val="003B4FB9"/>
    <w:rsid w:val="003C5461"/>
    <w:rsid w:val="003C5D9F"/>
    <w:rsid w:val="003C5EAD"/>
    <w:rsid w:val="003D11FE"/>
    <w:rsid w:val="003D130D"/>
    <w:rsid w:val="003D7C9C"/>
    <w:rsid w:val="003E276A"/>
    <w:rsid w:val="003F364A"/>
    <w:rsid w:val="003F792D"/>
    <w:rsid w:val="004011E7"/>
    <w:rsid w:val="00401B07"/>
    <w:rsid w:val="00402573"/>
    <w:rsid w:val="00402599"/>
    <w:rsid w:val="00406DDF"/>
    <w:rsid w:val="00407D5D"/>
    <w:rsid w:val="00411B61"/>
    <w:rsid w:val="00413443"/>
    <w:rsid w:val="00415E22"/>
    <w:rsid w:val="00420024"/>
    <w:rsid w:val="0042060F"/>
    <w:rsid w:val="00421D94"/>
    <w:rsid w:val="004228AD"/>
    <w:rsid w:val="00423942"/>
    <w:rsid w:val="00424850"/>
    <w:rsid w:val="004264C7"/>
    <w:rsid w:val="00426617"/>
    <w:rsid w:val="00427FFD"/>
    <w:rsid w:val="00430446"/>
    <w:rsid w:val="00430A15"/>
    <w:rsid w:val="0043256E"/>
    <w:rsid w:val="00436B5A"/>
    <w:rsid w:val="00440A20"/>
    <w:rsid w:val="00443701"/>
    <w:rsid w:val="00443F5A"/>
    <w:rsid w:val="00444A48"/>
    <w:rsid w:val="00444FC0"/>
    <w:rsid w:val="00447858"/>
    <w:rsid w:val="00450353"/>
    <w:rsid w:val="00450929"/>
    <w:rsid w:val="004522AC"/>
    <w:rsid w:val="00452400"/>
    <w:rsid w:val="004573A0"/>
    <w:rsid w:val="00457863"/>
    <w:rsid w:val="00465A00"/>
    <w:rsid w:val="00466720"/>
    <w:rsid w:val="00470328"/>
    <w:rsid w:val="00470C18"/>
    <w:rsid w:val="00482EF4"/>
    <w:rsid w:val="00484D94"/>
    <w:rsid w:val="00484E2F"/>
    <w:rsid w:val="00493885"/>
    <w:rsid w:val="00496ADE"/>
    <w:rsid w:val="00496C22"/>
    <w:rsid w:val="00497A00"/>
    <w:rsid w:val="004A4644"/>
    <w:rsid w:val="004A691A"/>
    <w:rsid w:val="004A706C"/>
    <w:rsid w:val="004B06C0"/>
    <w:rsid w:val="004B0BF9"/>
    <w:rsid w:val="004B121F"/>
    <w:rsid w:val="004B1A12"/>
    <w:rsid w:val="004B214F"/>
    <w:rsid w:val="004B3756"/>
    <w:rsid w:val="004B3C82"/>
    <w:rsid w:val="004B6160"/>
    <w:rsid w:val="004B7146"/>
    <w:rsid w:val="004B7711"/>
    <w:rsid w:val="004C0A88"/>
    <w:rsid w:val="004C1951"/>
    <w:rsid w:val="004C1B03"/>
    <w:rsid w:val="004C2563"/>
    <w:rsid w:val="004C2C41"/>
    <w:rsid w:val="004C7343"/>
    <w:rsid w:val="004D15DE"/>
    <w:rsid w:val="004D1DC4"/>
    <w:rsid w:val="004D7FB7"/>
    <w:rsid w:val="004F101D"/>
    <w:rsid w:val="004F20FD"/>
    <w:rsid w:val="004F420A"/>
    <w:rsid w:val="004F5138"/>
    <w:rsid w:val="004F57BF"/>
    <w:rsid w:val="004F65E2"/>
    <w:rsid w:val="0050158F"/>
    <w:rsid w:val="00501FCB"/>
    <w:rsid w:val="00502290"/>
    <w:rsid w:val="0051057F"/>
    <w:rsid w:val="00514082"/>
    <w:rsid w:val="00514DA4"/>
    <w:rsid w:val="00520A3C"/>
    <w:rsid w:val="00522D33"/>
    <w:rsid w:val="00523C3A"/>
    <w:rsid w:val="005248F2"/>
    <w:rsid w:val="0053191D"/>
    <w:rsid w:val="0053293D"/>
    <w:rsid w:val="00540D43"/>
    <w:rsid w:val="005456C7"/>
    <w:rsid w:val="0055019B"/>
    <w:rsid w:val="005532DF"/>
    <w:rsid w:val="00554D20"/>
    <w:rsid w:val="00566734"/>
    <w:rsid w:val="00567808"/>
    <w:rsid w:val="005710F3"/>
    <w:rsid w:val="00573BF0"/>
    <w:rsid w:val="00574D14"/>
    <w:rsid w:val="0058103B"/>
    <w:rsid w:val="00581E1F"/>
    <w:rsid w:val="00582D44"/>
    <w:rsid w:val="00584969"/>
    <w:rsid w:val="00584CC3"/>
    <w:rsid w:val="00591908"/>
    <w:rsid w:val="00594109"/>
    <w:rsid w:val="005947AC"/>
    <w:rsid w:val="005A18B3"/>
    <w:rsid w:val="005A5D7A"/>
    <w:rsid w:val="005A6405"/>
    <w:rsid w:val="005B3B42"/>
    <w:rsid w:val="005B4681"/>
    <w:rsid w:val="005B4DC1"/>
    <w:rsid w:val="005B51A7"/>
    <w:rsid w:val="005C05F9"/>
    <w:rsid w:val="005C4E3B"/>
    <w:rsid w:val="005C5269"/>
    <w:rsid w:val="005C7D89"/>
    <w:rsid w:val="005D18AC"/>
    <w:rsid w:val="005D3B18"/>
    <w:rsid w:val="005D4E2F"/>
    <w:rsid w:val="005E02CD"/>
    <w:rsid w:val="005E205D"/>
    <w:rsid w:val="005E3BFD"/>
    <w:rsid w:val="005E6996"/>
    <w:rsid w:val="005F08FB"/>
    <w:rsid w:val="005F558F"/>
    <w:rsid w:val="005F5A2B"/>
    <w:rsid w:val="005F7497"/>
    <w:rsid w:val="00600087"/>
    <w:rsid w:val="00601963"/>
    <w:rsid w:val="00602F99"/>
    <w:rsid w:val="0060317E"/>
    <w:rsid w:val="00603AC1"/>
    <w:rsid w:val="006056E3"/>
    <w:rsid w:val="0061514B"/>
    <w:rsid w:val="0061702F"/>
    <w:rsid w:val="006174A5"/>
    <w:rsid w:val="006238F3"/>
    <w:rsid w:val="006249D8"/>
    <w:rsid w:val="006308AF"/>
    <w:rsid w:val="00636132"/>
    <w:rsid w:val="0063741D"/>
    <w:rsid w:val="00637A1B"/>
    <w:rsid w:val="006402D3"/>
    <w:rsid w:val="00641290"/>
    <w:rsid w:val="00641C9B"/>
    <w:rsid w:val="006426C1"/>
    <w:rsid w:val="006466B0"/>
    <w:rsid w:val="00651540"/>
    <w:rsid w:val="006546F8"/>
    <w:rsid w:val="00656A79"/>
    <w:rsid w:val="00656C7E"/>
    <w:rsid w:val="00657D3B"/>
    <w:rsid w:val="00661186"/>
    <w:rsid w:val="00661299"/>
    <w:rsid w:val="0066369A"/>
    <w:rsid w:val="00664674"/>
    <w:rsid w:val="00666FAB"/>
    <w:rsid w:val="00666FB9"/>
    <w:rsid w:val="0066750D"/>
    <w:rsid w:val="00675080"/>
    <w:rsid w:val="006751BC"/>
    <w:rsid w:val="00675742"/>
    <w:rsid w:val="0067783B"/>
    <w:rsid w:val="00680A81"/>
    <w:rsid w:val="00681511"/>
    <w:rsid w:val="006817AE"/>
    <w:rsid w:val="00683FCB"/>
    <w:rsid w:val="0068477C"/>
    <w:rsid w:val="006847C1"/>
    <w:rsid w:val="00684F7F"/>
    <w:rsid w:val="006859B8"/>
    <w:rsid w:val="00687AA8"/>
    <w:rsid w:val="0069031E"/>
    <w:rsid w:val="006A4CBF"/>
    <w:rsid w:val="006A5132"/>
    <w:rsid w:val="006A57F3"/>
    <w:rsid w:val="006B0022"/>
    <w:rsid w:val="006B0BB7"/>
    <w:rsid w:val="006B223A"/>
    <w:rsid w:val="006B4981"/>
    <w:rsid w:val="006B522A"/>
    <w:rsid w:val="006B6DA9"/>
    <w:rsid w:val="006C120D"/>
    <w:rsid w:val="006C15E8"/>
    <w:rsid w:val="006C29CF"/>
    <w:rsid w:val="006C2F8E"/>
    <w:rsid w:val="006C60BF"/>
    <w:rsid w:val="006C7748"/>
    <w:rsid w:val="006C7AAB"/>
    <w:rsid w:val="006D44A8"/>
    <w:rsid w:val="006D7C37"/>
    <w:rsid w:val="006E0AEA"/>
    <w:rsid w:val="006E5563"/>
    <w:rsid w:val="006F001A"/>
    <w:rsid w:val="006F037D"/>
    <w:rsid w:val="006F79ED"/>
    <w:rsid w:val="007001E2"/>
    <w:rsid w:val="00702116"/>
    <w:rsid w:val="00703AFD"/>
    <w:rsid w:val="007044B3"/>
    <w:rsid w:val="00704D5B"/>
    <w:rsid w:val="0070655F"/>
    <w:rsid w:val="00706C59"/>
    <w:rsid w:val="00712DB7"/>
    <w:rsid w:val="00715109"/>
    <w:rsid w:val="00715E98"/>
    <w:rsid w:val="007173F5"/>
    <w:rsid w:val="00722CEB"/>
    <w:rsid w:val="00725AB9"/>
    <w:rsid w:val="00725DDC"/>
    <w:rsid w:val="007326A1"/>
    <w:rsid w:val="0073271A"/>
    <w:rsid w:val="00734CE8"/>
    <w:rsid w:val="007363F1"/>
    <w:rsid w:val="0075355F"/>
    <w:rsid w:val="00753C3F"/>
    <w:rsid w:val="007567C6"/>
    <w:rsid w:val="0075683E"/>
    <w:rsid w:val="00762388"/>
    <w:rsid w:val="00762CCC"/>
    <w:rsid w:val="00764D31"/>
    <w:rsid w:val="00766E3F"/>
    <w:rsid w:val="00772ECD"/>
    <w:rsid w:val="00774F2B"/>
    <w:rsid w:val="0078059E"/>
    <w:rsid w:val="00781F54"/>
    <w:rsid w:val="007822C6"/>
    <w:rsid w:val="007904DA"/>
    <w:rsid w:val="007908B4"/>
    <w:rsid w:val="00791CD3"/>
    <w:rsid w:val="00797668"/>
    <w:rsid w:val="007A196F"/>
    <w:rsid w:val="007A3E51"/>
    <w:rsid w:val="007A68B2"/>
    <w:rsid w:val="007A7443"/>
    <w:rsid w:val="007B0402"/>
    <w:rsid w:val="007B0D24"/>
    <w:rsid w:val="007B1217"/>
    <w:rsid w:val="007B2667"/>
    <w:rsid w:val="007B2C05"/>
    <w:rsid w:val="007B2C77"/>
    <w:rsid w:val="007B371D"/>
    <w:rsid w:val="007B64FC"/>
    <w:rsid w:val="007C1063"/>
    <w:rsid w:val="007C345F"/>
    <w:rsid w:val="007D0AA5"/>
    <w:rsid w:val="007D3723"/>
    <w:rsid w:val="007D4E9D"/>
    <w:rsid w:val="007D6487"/>
    <w:rsid w:val="007D6F53"/>
    <w:rsid w:val="007E71F2"/>
    <w:rsid w:val="007F5F8F"/>
    <w:rsid w:val="007F6545"/>
    <w:rsid w:val="0080148A"/>
    <w:rsid w:val="008024C9"/>
    <w:rsid w:val="008042A1"/>
    <w:rsid w:val="00805102"/>
    <w:rsid w:val="0081051C"/>
    <w:rsid w:val="008127F8"/>
    <w:rsid w:val="008169C0"/>
    <w:rsid w:val="00817547"/>
    <w:rsid w:val="00817892"/>
    <w:rsid w:val="0082124F"/>
    <w:rsid w:val="0082368B"/>
    <w:rsid w:val="0082385E"/>
    <w:rsid w:val="00826070"/>
    <w:rsid w:val="00827BA4"/>
    <w:rsid w:val="00830214"/>
    <w:rsid w:val="008338FF"/>
    <w:rsid w:val="0083395E"/>
    <w:rsid w:val="008368F6"/>
    <w:rsid w:val="00837B31"/>
    <w:rsid w:val="00837E16"/>
    <w:rsid w:val="00843105"/>
    <w:rsid w:val="00844733"/>
    <w:rsid w:val="00846F8F"/>
    <w:rsid w:val="0085216D"/>
    <w:rsid w:val="0085499D"/>
    <w:rsid w:val="00854FBF"/>
    <w:rsid w:val="008571A3"/>
    <w:rsid w:val="00860871"/>
    <w:rsid w:val="00861974"/>
    <w:rsid w:val="00861D8F"/>
    <w:rsid w:val="008671D7"/>
    <w:rsid w:val="0087002D"/>
    <w:rsid w:val="00871398"/>
    <w:rsid w:val="00874FDD"/>
    <w:rsid w:val="00880CBB"/>
    <w:rsid w:val="008836CE"/>
    <w:rsid w:val="00885E77"/>
    <w:rsid w:val="008864AA"/>
    <w:rsid w:val="00887463"/>
    <w:rsid w:val="00891AFE"/>
    <w:rsid w:val="00891CC6"/>
    <w:rsid w:val="00893ADB"/>
    <w:rsid w:val="00894536"/>
    <w:rsid w:val="008A37D2"/>
    <w:rsid w:val="008A7FC1"/>
    <w:rsid w:val="008B1D6C"/>
    <w:rsid w:val="008B2CD1"/>
    <w:rsid w:val="008B4330"/>
    <w:rsid w:val="008B5169"/>
    <w:rsid w:val="008C251B"/>
    <w:rsid w:val="008C2D40"/>
    <w:rsid w:val="008D0AD5"/>
    <w:rsid w:val="008D2526"/>
    <w:rsid w:val="008D31E3"/>
    <w:rsid w:val="008D37FF"/>
    <w:rsid w:val="008D39F7"/>
    <w:rsid w:val="008D7451"/>
    <w:rsid w:val="008E00BB"/>
    <w:rsid w:val="008E3A30"/>
    <w:rsid w:val="008E4571"/>
    <w:rsid w:val="008E5FA8"/>
    <w:rsid w:val="008F0BC8"/>
    <w:rsid w:val="008F11E8"/>
    <w:rsid w:val="008F165D"/>
    <w:rsid w:val="008F7F54"/>
    <w:rsid w:val="009000CA"/>
    <w:rsid w:val="0090736D"/>
    <w:rsid w:val="00910181"/>
    <w:rsid w:val="00914ACA"/>
    <w:rsid w:val="00915FED"/>
    <w:rsid w:val="0091694B"/>
    <w:rsid w:val="0092090F"/>
    <w:rsid w:val="009266BF"/>
    <w:rsid w:val="0093070C"/>
    <w:rsid w:val="0093280E"/>
    <w:rsid w:val="0093357F"/>
    <w:rsid w:val="009363D6"/>
    <w:rsid w:val="009368C4"/>
    <w:rsid w:val="00937CF6"/>
    <w:rsid w:val="00940997"/>
    <w:rsid w:val="00941748"/>
    <w:rsid w:val="009429C5"/>
    <w:rsid w:val="0094365D"/>
    <w:rsid w:val="00944245"/>
    <w:rsid w:val="0094480A"/>
    <w:rsid w:val="00945251"/>
    <w:rsid w:val="00950A34"/>
    <w:rsid w:val="00951CBD"/>
    <w:rsid w:val="0095724E"/>
    <w:rsid w:val="0096063E"/>
    <w:rsid w:val="00965091"/>
    <w:rsid w:val="0096726C"/>
    <w:rsid w:val="00974130"/>
    <w:rsid w:val="00974461"/>
    <w:rsid w:val="00974B0B"/>
    <w:rsid w:val="009815ED"/>
    <w:rsid w:val="009855D4"/>
    <w:rsid w:val="00985D50"/>
    <w:rsid w:val="009873BB"/>
    <w:rsid w:val="00987D2F"/>
    <w:rsid w:val="00995E5D"/>
    <w:rsid w:val="00996BB6"/>
    <w:rsid w:val="009A2FDB"/>
    <w:rsid w:val="009A689D"/>
    <w:rsid w:val="009B0619"/>
    <w:rsid w:val="009B0D9A"/>
    <w:rsid w:val="009B1ED8"/>
    <w:rsid w:val="009B27FB"/>
    <w:rsid w:val="009B4318"/>
    <w:rsid w:val="009B778B"/>
    <w:rsid w:val="009C0054"/>
    <w:rsid w:val="009C1916"/>
    <w:rsid w:val="009C3A05"/>
    <w:rsid w:val="009C4510"/>
    <w:rsid w:val="009C6267"/>
    <w:rsid w:val="009D278B"/>
    <w:rsid w:val="009D34F9"/>
    <w:rsid w:val="009D56FD"/>
    <w:rsid w:val="009D62C3"/>
    <w:rsid w:val="009D7807"/>
    <w:rsid w:val="009D7F42"/>
    <w:rsid w:val="009E6AFA"/>
    <w:rsid w:val="009F5E61"/>
    <w:rsid w:val="00A174F8"/>
    <w:rsid w:val="00A20214"/>
    <w:rsid w:val="00A2027A"/>
    <w:rsid w:val="00A25114"/>
    <w:rsid w:val="00A25C6D"/>
    <w:rsid w:val="00A277C7"/>
    <w:rsid w:val="00A27C47"/>
    <w:rsid w:val="00A34A3B"/>
    <w:rsid w:val="00A34D20"/>
    <w:rsid w:val="00A3502F"/>
    <w:rsid w:val="00A37D2F"/>
    <w:rsid w:val="00A4028A"/>
    <w:rsid w:val="00A4090D"/>
    <w:rsid w:val="00A41370"/>
    <w:rsid w:val="00A418ED"/>
    <w:rsid w:val="00A42B3C"/>
    <w:rsid w:val="00A552B9"/>
    <w:rsid w:val="00A568E7"/>
    <w:rsid w:val="00A647FA"/>
    <w:rsid w:val="00A729ED"/>
    <w:rsid w:val="00A72D10"/>
    <w:rsid w:val="00A72FBF"/>
    <w:rsid w:val="00A75A33"/>
    <w:rsid w:val="00A809F0"/>
    <w:rsid w:val="00A83B5B"/>
    <w:rsid w:val="00A85F84"/>
    <w:rsid w:val="00A86E8B"/>
    <w:rsid w:val="00A87314"/>
    <w:rsid w:val="00A966C3"/>
    <w:rsid w:val="00A971AD"/>
    <w:rsid w:val="00A97D34"/>
    <w:rsid w:val="00AA1C9A"/>
    <w:rsid w:val="00AA2813"/>
    <w:rsid w:val="00AA445C"/>
    <w:rsid w:val="00AA46CD"/>
    <w:rsid w:val="00AA7EF7"/>
    <w:rsid w:val="00AB1141"/>
    <w:rsid w:val="00AC0560"/>
    <w:rsid w:val="00AC1ACC"/>
    <w:rsid w:val="00AC2FCC"/>
    <w:rsid w:val="00AC56B6"/>
    <w:rsid w:val="00AC5738"/>
    <w:rsid w:val="00AC6C60"/>
    <w:rsid w:val="00AC7C41"/>
    <w:rsid w:val="00AD5598"/>
    <w:rsid w:val="00AD5D51"/>
    <w:rsid w:val="00AD5E6F"/>
    <w:rsid w:val="00AE0B7C"/>
    <w:rsid w:val="00AE2451"/>
    <w:rsid w:val="00AE4141"/>
    <w:rsid w:val="00AE527A"/>
    <w:rsid w:val="00AE53EA"/>
    <w:rsid w:val="00AF114E"/>
    <w:rsid w:val="00AF2525"/>
    <w:rsid w:val="00AF55D1"/>
    <w:rsid w:val="00B00CA9"/>
    <w:rsid w:val="00B01554"/>
    <w:rsid w:val="00B04471"/>
    <w:rsid w:val="00B1367F"/>
    <w:rsid w:val="00B13C87"/>
    <w:rsid w:val="00B162CB"/>
    <w:rsid w:val="00B1743E"/>
    <w:rsid w:val="00B17FCA"/>
    <w:rsid w:val="00B209B6"/>
    <w:rsid w:val="00B21E69"/>
    <w:rsid w:val="00B22086"/>
    <w:rsid w:val="00B23BDD"/>
    <w:rsid w:val="00B25696"/>
    <w:rsid w:val="00B40858"/>
    <w:rsid w:val="00B4200A"/>
    <w:rsid w:val="00B469F9"/>
    <w:rsid w:val="00B53A63"/>
    <w:rsid w:val="00B54F2D"/>
    <w:rsid w:val="00B55127"/>
    <w:rsid w:val="00B56581"/>
    <w:rsid w:val="00B57B44"/>
    <w:rsid w:val="00B60D82"/>
    <w:rsid w:val="00B629F7"/>
    <w:rsid w:val="00B632D3"/>
    <w:rsid w:val="00B757AE"/>
    <w:rsid w:val="00B83498"/>
    <w:rsid w:val="00B847C1"/>
    <w:rsid w:val="00B86301"/>
    <w:rsid w:val="00B87022"/>
    <w:rsid w:val="00B9037F"/>
    <w:rsid w:val="00B9044F"/>
    <w:rsid w:val="00B91BE6"/>
    <w:rsid w:val="00B923C1"/>
    <w:rsid w:val="00B93925"/>
    <w:rsid w:val="00B95AEF"/>
    <w:rsid w:val="00BA010D"/>
    <w:rsid w:val="00BA2782"/>
    <w:rsid w:val="00BA4859"/>
    <w:rsid w:val="00BA7C74"/>
    <w:rsid w:val="00BA7FA2"/>
    <w:rsid w:val="00BB3998"/>
    <w:rsid w:val="00BB5CB6"/>
    <w:rsid w:val="00BB6048"/>
    <w:rsid w:val="00BB6ABF"/>
    <w:rsid w:val="00BC234B"/>
    <w:rsid w:val="00BC709C"/>
    <w:rsid w:val="00BC73B4"/>
    <w:rsid w:val="00BD2E8F"/>
    <w:rsid w:val="00BD4186"/>
    <w:rsid w:val="00BD4765"/>
    <w:rsid w:val="00BD57C8"/>
    <w:rsid w:val="00BD798E"/>
    <w:rsid w:val="00BE00AD"/>
    <w:rsid w:val="00BE0215"/>
    <w:rsid w:val="00BF0698"/>
    <w:rsid w:val="00BF44FC"/>
    <w:rsid w:val="00BF7363"/>
    <w:rsid w:val="00C00029"/>
    <w:rsid w:val="00C076CA"/>
    <w:rsid w:val="00C07D8F"/>
    <w:rsid w:val="00C10671"/>
    <w:rsid w:val="00C11140"/>
    <w:rsid w:val="00C12DA8"/>
    <w:rsid w:val="00C15B57"/>
    <w:rsid w:val="00C17D3E"/>
    <w:rsid w:val="00C21CE0"/>
    <w:rsid w:val="00C24402"/>
    <w:rsid w:val="00C24856"/>
    <w:rsid w:val="00C25136"/>
    <w:rsid w:val="00C25885"/>
    <w:rsid w:val="00C31330"/>
    <w:rsid w:val="00C34FB2"/>
    <w:rsid w:val="00C36D91"/>
    <w:rsid w:val="00C43848"/>
    <w:rsid w:val="00C45BA2"/>
    <w:rsid w:val="00C46723"/>
    <w:rsid w:val="00C5100C"/>
    <w:rsid w:val="00C531B2"/>
    <w:rsid w:val="00C53237"/>
    <w:rsid w:val="00C60592"/>
    <w:rsid w:val="00C630A5"/>
    <w:rsid w:val="00C6331E"/>
    <w:rsid w:val="00C65298"/>
    <w:rsid w:val="00C675E9"/>
    <w:rsid w:val="00C71C43"/>
    <w:rsid w:val="00C72449"/>
    <w:rsid w:val="00C73342"/>
    <w:rsid w:val="00C81FC2"/>
    <w:rsid w:val="00C82DC8"/>
    <w:rsid w:val="00C83904"/>
    <w:rsid w:val="00C87B08"/>
    <w:rsid w:val="00C91A2D"/>
    <w:rsid w:val="00C927F1"/>
    <w:rsid w:val="00C937C1"/>
    <w:rsid w:val="00CA1879"/>
    <w:rsid w:val="00CA3531"/>
    <w:rsid w:val="00CA7E62"/>
    <w:rsid w:val="00CB195B"/>
    <w:rsid w:val="00CB54D6"/>
    <w:rsid w:val="00CC2229"/>
    <w:rsid w:val="00CC2481"/>
    <w:rsid w:val="00CC4737"/>
    <w:rsid w:val="00CC4DF2"/>
    <w:rsid w:val="00CC7179"/>
    <w:rsid w:val="00CD0C36"/>
    <w:rsid w:val="00CD15C0"/>
    <w:rsid w:val="00CD4278"/>
    <w:rsid w:val="00CD461F"/>
    <w:rsid w:val="00CD7D85"/>
    <w:rsid w:val="00CE114D"/>
    <w:rsid w:val="00CE30D4"/>
    <w:rsid w:val="00CE3691"/>
    <w:rsid w:val="00CE4A9E"/>
    <w:rsid w:val="00CE69A3"/>
    <w:rsid w:val="00CE73C2"/>
    <w:rsid w:val="00CF0806"/>
    <w:rsid w:val="00CF080F"/>
    <w:rsid w:val="00CF0E85"/>
    <w:rsid w:val="00CF10AC"/>
    <w:rsid w:val="00CF39C4"/>
    <w:rsid w:val="00CF604F"/>
    <w:rsid w:val="00CF7D5A"/>
    <w:rsid w:val="00D00D2D"/>
    <w:rsid w:val="00D03E2A"/>
    <w:rsid w:val="00D04EB1"/>
    <w:rsid w:val="00D066BD"/>
    <w:rsid w:val="00D07B56"/>
    <w:rsid w:val="00D11027"/>
    <w:rsid w:val="00D15008"/>
    <w:rsid w:val="00D1744C"/>
    <w:rsid w:val="00D20FC0"/>
    <w:rsid w:val="00D30648"/>
    <w:rsid w:val="00D31C4A"/>
    <w:rsid w:val="00D348E6"/>
    <w:rsid w:val="00D36B86"/>
    <w:rsid w:val="00D413D4"/>
    <w:rsid w:val="00D428EE"/>
    <w:rsid w:val="00D437D0"/>
    <w:rsid w:val="00D44C08"/>
    <w:rsid w:val="00D51C0A"/>
    <w:rsid w:val="00D51E8A"/>
    <w:rsid w:val="00D52DF4"/>
    <w:rsid w:val="00D60552"/>
    <w:rsid w:val="00D62A40"/>
    <w:rsid w:val="00D66310"/>
    <w:rsid w:val="00D67287"/>
    <w:rsid w:val="00D704E0"/>
    <w:rsid w:val="00D72324"/>
    <w:rsid w:val="00D765FC"/>
    <w:rsid w:val="00D76765"/>
    <w:rsid w:val="00D76886"/>
    <w:rsid w:val="00D838AA"/>
    <w:rsid w:val="00D868D1"/>
    <w:rsid w:val="00D90249"/>
    <w:rsid w:val="00D960FA"/>
    <w:rsid w:val="00D974F4"/>
    <w:rsid w:val="00DA21D1"/>
    <w:rsid w:val="00DA2B3D"/>
    <w:rsid w:val="00DA72F3"/>
    <w:rsid w:val="00DB0ECB"/>
    <w:rsid w:val="00DB4E74"/>
    <w:rsid w:val="00DB59E7"/>
    <w:rsid w:val="00DC052F"/>
    <w:rsid w:val="00DC1806"/>
    <w:rsid w:val="00DC3312"/>
    <w:rsid w:val="00DC4437"/>
    <w:rsid w:val="00DC766D"/>
    <w:rsid w:val="00DC7F75"/>
    <w:rsid w:val="00DD0DA0"/>
    <w:rsid w:val="00DD1B7E"/>
    <w:rsid w:val="00DD5E26"/>
    <w:rsid w:val="00DE33D0"/>
    <w:rsid w:val="00DE4684"/>
    <w:rsid w:val="00DE6A8B"/>
    <w:rsid w:val="00DE6E59"/>
    <w:rsid w:val="00DE7980"/>
    <w:rsid w:val="00DF030A"/>
    <w:rsid w:val="00DF5BB8"/>
    <w:rsid w:val="00DF6EFE"/>
    <w:rsid w:val="00DF7801"/>
    <w:rsid w:val="00E0121B"/>
    <w:rsid w:val="00E0314C"/>
    <w:rsid w:val="00E05216"/>
    <w:rsid w:val="00E0552A"/>
    <w:rsid w:val="00E05833"/>
    <w:rsid w:val="00E05CB3"/>
    <w:rsid w:val="00E06CA1"/>
    <w:rsid w:val="00E13C62"/>
    <w:rsid w:val="00E16283"/>
    <w:rsid w:val="00E210C8"/>
    <w:rsid w:val="00E22AD4"/>
    <w:rsid w:val="00E266D7"/>
    <w:rsid w:val="00E26AE2"/>
    <w:rsid w:val="00E306EE"/>
    <w:rsid w:val="00E30F63"/>
    <w:rsid w:val="00E32FBD"/>
    <w:rsid w:val="00E34495"/>
    <w:rsid w:val="00E43983"/>
    <w:rsid w:val="00E43DC5"/>
    <w:rsid w:val="00E45096"/>
    <w:rsid w:val="00E45211"/>
    <w:rsid w:val="00E4755C"/>
    <w:rsid w:val="00E47D7A"/>
    <w:rsid w:val="00E47DB2"/>
    <w:rsid w:val="00E51259"/>
    <w:rsid w:val="00E525D1"/>
    <w:rsid w:val="00E53E7C"/>
    <w:rsid w:val="00E600AB"/>
    <w:rsid w:val="00E604B0"/>
    <w:rsid w:val="00E61550"/>
    <w:rsid w:val="00E6270C"/>
    <w:rsid w:val="00E64E42"/>
    <w:rsid w:val="00E6664A"/>
    <w:rsid w:val="00E67CD5"/>
    <w:rsid w:val="00E70C7C"/>
    <w:rsid w:val="00E7216C"/>
    <w:rsid w:val="00E723ED"/>
    <w:rsid w:val="00E737D6"/>
    <w:rsid w:val="00E7604A"/>
    <w:rsid w:val="00E76F2F"/>
    <w:rsid w:val="00E80D71"/>
    <w:rsid w:val="00E85265"/>
    <w:rsid w:val="00E8591F"/>
    <w:rsid w:val="00E9402D"/>
    <w:rsid w:val="00E945C0"/>
    <w:rsid w:val="00E95015"/>
    <w:rsid w:val="00E97C95"/>
    <w:rsid w:val="00E97F47"/>
    <w:rsid w:val="00EA211D"/>
    <w:rsid w:val="00EA2EE9"/>
    <w:rsid w:val="00EA5F40"/>
    <w:rsid w:val="00EA622E"/>
    <w:rsid w:val="00EA69FA"/>
    <w:rsid w:val="00EA7D88"/>
    <w:rsid w:val="00EB7593"/>
    <w:rsid w:val="00EC1056"/>
    <w:rsid w:val="00EC2FC0"/>
    <w:rsid w:val="00EC776D"/>
    <w:rsid w:val="00ED05F1"/>
    <w:rsid w:val="00ED5A8A"/>
    <w:rsid w:val="00EE1DB9"/>
    <w:rsid w:val="00EE1DC9"/>
    <w:rsid w:val="00EE48BB"/>
    <w:rsid w:val="00EE5992"/>
    <w:rsid w:val="00EF1648"/>
    <w:rsid w:val="00EF194F"/>
    <w:rsid w:val="00EF20EC"/>
    <w:rsid w:val="00EF38F2"/>
    <w:rsid w:val="00EF4DD2"/>
    <w:rsid w:val="00F017E8"/>
    <w:rsid w:val="00F028BE"/>
    <w:rsid w:val="00F03FD2"/>
    <w:rsid w:val="00F059B3"/>
    <w:rsid w:val="00F064AD"/>
    <w:rsid w:val="00F12D3E"/>
    <w:rsid w:val="00F21FA8"/>
    <w:rsid w:val="00F30916"/>
    <w:rsid w:val="00F33D2E"/>
    <w:rsid w:val="00F33EE7"/>
    <w:rsid w:val="00F37D04"/>
    <w:rsid w:val="00F4149D"/>
    <w:rsid w:val="00F425A4"/>
    <w:rsid w:val="00F44716"/>
    <w:rsid w:val="00F46C53"/>
    <w:rsid w:val="00F471C7"/>
    <w:rsid w:val="00F507B8"/>
    <w:rsid w:val="00F50F17"/>
    <w:rsid w:val="00F52C5B"/>
    <w:rsid w:val="00F61958"/>
    <w:rsid w:val="00F61B64"/>
    <w:rsid w:val="00F64DB4"/>
    <w:rsid w:val="00F6797B"/>
    <w:rsid w:val="00F717A6"/>
    <w:rsid w:val="00F77847"/>
    <w:rsid w:val="00F865CA"/>
    <w:rsid w:val="00F90974"/>
    <w:rsid w:val="00F91EBA"/>
    <w:rsid w:val="00F957C3"/>
    <w:rsid w:val="00F9770C"/>
    <w:rsid w:val="00FA013B"/>
    <w:rsid w:val="00FA2501"/>
    <w:rsid w:val="00FA3BB6"/>
    <w:rsid w:val="00FA59CA"/>
    <w:rsid w:val="00FA753E"/>
    <w:rsid w:val="00FA7A48"/>
    <w:rsid w:val="00FB3078"/>
    <w:rsid w:val="00FB6A08"/>
    <w:rsid w:val="00FC1754"/>
    <w:rsid w:val="00FC45FF"/>
    <w:rsid w:val="00FC72DF"/>
    <w:rsid w:val="00FD014A"/>
    <w:rsid w:val="00FD1248"/>
    <w:rsid w:val="00FD259E"/>
    <w:rsid w:val="00FD2918"/>
    <w:rsid w:val="00FD2A9A"/>
    <w:rsid w:val="00FD3BD7"/>
    <w:rsid w:val="00FD3C07"/>
    <w:rsid w:val="00FD447C"/>
    <w:rsid w:val="00FE04DB"/>
    <w:rsid w:val="00FE0F2C"/>
    <w:rsid w:val="00FE4F12"/>
    <w:rsid w:val="00FF02CE"/>
    <w:rsid w:val="00FF0408"/>
    <w:rsid w:val="00FF0C46"/>
    <w:rsid w:val="00FF0CDA"/>
    <w:rsid w:val="00FF289A"/>
    <w:rsid w:val="00FF2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0BCEE7"/>
  <w15:docId w15:val="{381E3A21-D87E-49D7-A959-66B31194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BF0"/>
  </w:style>
  <w:style w:type="paragraph" w:styleId="Naslov1">
    <w:name w:val="heading 1"/>
    <w:basedOn w:val="Normal"/>
    <w:next w:val="Normal"/>
    <w:link w:val="Naslov1Char"/>
    <w:uiPriority w:val="9"/>
    <w:qFormat/>
    <w:rsid w:val="006402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02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link w:val="Naslov3Char"/>
    <w:uiPriority w:val="9"/>
    <w:qFormat/>
    <w:rsid w:val="00772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772ECD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11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2DF"/>
  </w:style>
  <w:style w:type="paragraph" w:styleId="Podnoje">
    <w:name w:val="footer"/>
    <w:basedOn w:val="Normal"/>
    <w:link w:val="PodnojeChar"/>
    <w:uiPriority w:val="99"/>
    <w:unhideWhenUsed/>
    <w:rsid w:val="00FC7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2DF"/>
  </w:style>
  <w:style w:type="paragraph" w:styleId="Odlomakpopisa">
    <w:name w:val="List Paragraph"/>
    <w:basedOn w:val="Normal"/>
    <w:link w:val="OdlomakpopisaChar"/>
    <w:uiPriority w:val="34"/>
    <w:qFormat/>
    <w:rsid w:val="00FC72DF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sid w:val="00772EC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772ECD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numbering" w:customStyle="1" w:styleId="NoList1">
    <w:name w:val="No List1"/>
    <w:next w:val="Bezpopisa"/>
    <w:uiPriority w:val="99"/>
    <w:semiHidden/>
    <w:unhideWhenUsed/>
    <w:rsid w:val="00772ECD"/>
  </w:style>
  <w:style w:type="character" w:customStyle="1" w:styleId="Naslov4Char">
    <w:name w:val="Naslov 4 Char"/>
    <w:basedOn w:val="Zadanifontodlomka"/>
    <w:link w:val="Naslov4"/>
    <w:uiPriority w:val="9"/>
    <w:semiHidden/>
    <w:rsid w:val="00772ECD"/>
    <w:rPr>
      <w:rFonts w:ascii="Calibri Light" w:eastAsia="Times New Roman" w:hAnsi="Calibri Light" w:cs="Times New Roman"/>
      <w:i/>
      <w:iCs/>
      <w:color w:val="2E74B5"/>
    </w:rPr>
  </w:style>
  <w:style w:type="character" w:styleId="Hiperveza">
    <w:name w:val="Hyperlink"/>
    <w:basedOn w:val="Zadanifontodlomka"/>
    <w:uiPriority w:val="99"/>
    <w:unhideWhenUsed/>
    <w:rsid w:val="00772ECD"/>
    <w:rPr>
      <w:strike w:val="0"/>
      <w:dstrike w:val="0"/>
      <w:color w:val="999999"/>
      <w:u w:val="none"/>
      <w:effect w:val="none"/>
    </w:rPr>
  </w:style>
  <w:style w:type="paragraph" w:styleId="StandardWeb">
    <w:name w:val="Normal (Web)"/>
    <w:basedOn w:val="Normal"/>
    <w:uiPriority w:val="99"/>
    <w:unhideWhenUsed/>
    <w:rsid w:val="0077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mw-headline">
    <w:name w:val="mw-headline"/>
    <w:basedOn w:val="Zadanifontodlomka"/>
    <w:rsid w:val="00772ECD"/>
  </w:style>
  <w:style w:type="character" w:customStyle="1" w:styleId="mw-editsection1">
    <w:name w:val="mw-editsection1"/>
    <w:basedOn w:val="Zadanifontodlomka"/>
    <w:rsid w:val="00772ECD"/>
  </w:style>
  <w:style w:type="character" w:customStyle="1" w:styleId="mw-editsection-bracket">
    <w:name w:val="mw-editsection-bracket"/>
    <w:basedOn w:val="Zadanifontodlomka"/>
    <w:rsid w:val="00772ECD"/>
  </w:style>
  <w:style w:type="character" w:customStyle="1" w:styleId="mw-editsection-divider1">
    <w:name w:val="mw-editsection-divider1"/>
    <w:basedOn w:val="Zadanifontodlomka"/>
    <w:rsid w:val="00772ECD"/>
    <w:rPr>
      <w:color w:val="555555"/>
    </w:rPr>
  </w:style>
  <w:style w:type="paragraph" w:customStyle="1" w:styleId="BalloonText1">
    <w:name w:val="Balloon Text1"/>
    <w:basedOn w:val="Normal"/>
    <w:next w:val="Tekstbalonia"/>
    <w:link w:val="BalloonTextChar"/>
    <w:uiPriority w:val="99"/>
    <w:semiHidden/>
    <w:unhideWhenUsed/>
    <w:rsid w:val="00772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link w:val="BalloonText1"/>
    <w:uiPriority w:val="99"/>
    <w:semiHidden/>
    <w:rsid w:val="00772ECD"/>
    <w:rPr>
      <w:rFonts w:ascii="Tahoma" w:hAnsi="Tahoma" w:cs="Tahoma"/>
      <w:sz w:val="16"/>
      <w:szCs w:val="16"/>
    </w:rPr>
  </w:style>
  <w:style w:type="character" w:styleId="Naglaeno">
    <w:name w:val="Strong"/>
    <w:basedOn w:val="Zadanifontodlomka"/>
    <w:uiPriority w:val="22"/>
    <w:qFormat/>
    <w:rsid w:val="00772ECD"/>
    <w:rPr>
      <w:b/>
      <w:bCs/>
    </w:rPr>
  </w:style>
  <w:style w:type="paragraph" w:styleId="Uvuenotijeloteksta">
    <w:name w:val="Body Text Indent"/>
    <w:basedOn w:val="Normal"/>
    <w:link w:val="UvuenotijelotekstaChar"/>
    <w:rsid w:val="00772EC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772ECD"/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1">
    <w:name w:val="Body Text1"/>
    <w:basedOn w:val="Normal"/>
    <w:next w:val="Tijeloteksta"/>
    <w:link w:val="BodyTextChar"/>
    <w:uiPriority w:val="99"/>
    <w:unhideWhenUsed/>
    <w:rsid w:val="00772ECD"/>
    <w:pPr>
      <w:spacing w:after="120"/>
    </w:pPr>
  </w:style>
  <w:style w:type="character" w:customStyle="1" w:styleId="BodyTextChar">
    <w:name w:val="Body Text Char"/>
    <w:basedOn w:val="Zadanifontodlomka"/>
    <w:link w:val="BodyText1"/>
    <w:uiPriority w:val="99"/>
    <w:rsid w:val="00772ECD"/>
  </w:style>
  <w:style w:type="paragraph" w:customStyle="1" w:styleId="BodyText21">
    <w:name w:val="Body Text 21"/>
    <w:basedOn w:val="Normal"/>
    <w:next w:val="Tijeloteksta2"/>
    <w:link w:val="BodyText2Char"/>
    <w:uiPriority w:val="99"/>
    <w:semiHidden/>
    <w:unhideWhenUsed/>
    <w:rsid w:val="00772ECD"/>
    <w:pPr>
      <w:spacing w:after="120" w:line="480" w:lineRule="auto"/>
    </w:pPr>
  </w:style>
  <w:style w:type="character" w:customStyle="1" w:styleId="BodyText2Char">
    <w:name w:val="Body Text 2 Char"/>
    <w:basedOn w:val="Zadanifontodlomka"/>
    <w:link w:val="BodyText21"/>
    <w:uiPriority w:val="99"/>
    <w:semiHidden/>
    <w:rsid w:val="00772ECD"/>
  </w:style>
  <w:style w:type="paragraph" w:customStyle="1" w:styleId="BodyText31">
    <w:name w:val="Body Text 31"/>
    <w:basedOn w:val="Normal"/>
    <w:next w:val="Tijeloteksta3"/>
    <w:link w:val="BodyText3Char"/>
    <w:uiPriority w:val="99"/>
    <w:semiHidden/>
    <w:unhideWhenUsed/>
    <w:rsid w:val="00772EC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Zadanifontodlomka"/>
    <w:link w:val="BodyText31"/>
    <w:uiPriority w:val="99"/>
    <w:semiHidden/>
    <w:rsid w:val="00772ECD"/>
    <w:rPr>
      <w:sz w:val="16"/>
      <w:szCs w:val="16"/>
    </w:rPr>
  </w:style>
  <w:style w:type="table" w:customStyle="1" w:styleId="TableGrid1">
    <w:name w:val="Table Grid1"/>
    <w:basedOn w:val="Obinatablica"/>
    <w:next w:val="Reetkatablice"/>
    <w:uiPriority w:val="39"/>
    <w:rsid w:val="00772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atablicareetke1-isticanje51">
    <w:name w:val="Svijetla tablica rešetke 1 - isticanje 51"/>
    <w:basedOn w:val="Obinatablica"/>
    <w:uiPriority w:val="46"/>
    <w:rsid w:val="00772ECD"/>
    <w:pPr>
      <w:spacing w:after="0" w:line="240" w:lineRule="auto"/>
    </w:p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1">
    <w:name w:val="1.1."/>
    <w:basedOn w:val="Normal"/>
    <w:rsid w:val="00772ECD"/>
    <w:pPr>
      <w:spacing w:after="0" w:line="240" w:lineRule="auto"/>
      <w:jc w:val="center"/>
    </w:pPr>
    <w:rPr>
      <w:rFonts w:ascii="Times New Roman" w:eastAsia="Times New Roman" w:hAnsi="Times New Roman" w:cs="Times New Roman"/>
      <w:b/>
    </w:rPr>
  </w:style>
  <w:style w:type="paragraph" w:customStyle="1" w:styleId="t-9-8">
    <w:name w:val="t-9-8"/>
    <w:basedOn w:val="Normal"/>
    <w:rsid w:val="0077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rsid w:val="0077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sred">
    <w:name w:val="t-10-9-sred"/>
    <w:basedOn w:val="Normal"/>
    <w:rsid w:val="0077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772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TextIndent21">
    <w:name w:val="Body Text Indent 21"/>
    <w:basedOn w:val="Normal"/>
    <w:next w:val="Tijeloteksta-uvlaka2"/>
    <w:link w:val="BodyTextIndent2Char"/>
    <w:uiPriority w:val="99"/>
    <w:semiHidden/>
    <w:unhideWhenUsed/>
    <w:rsid w:val="00772EC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Zadanifontodlomka"/>
    <w:link w:val="BodyTextIndent21"/>
    <w:uiPriority w:val="99"/>
    <w:semiHidden/>
    <w:rsid w:val="00772ECD"/>
  </w:style>
  <w:style w:type="paragraph" w:customStyle="1" w:styleId="Default">
    <w:name w:val="Default"/>
    <w:rsid w:val="00772E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4Char1">
    <w:name w:val="Heading 4 Char1"/>
    <w:basedOn w:val="Zadanifontodlomka"/>
    <w:uiPriority w:val="9"/>
    <w:semiHidden/>
    <w:rsid w:val="00772EC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2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2ECD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99"/>
    <w:unhideWhenUsed/>
    <w:rsid w:val="00772EC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72ECD"/>
  </w:style>
  <w:style w:type="paragraph" w:styleId="Tijeloteksta2">
    <w:name w:val="Body Text 2"/>
    <w:basedOn w:val="Normal"/>
    <w:link w:val="Tijeloteksta2Char"/>
    <w:uiPriority w:val="99"/>
    <w:unhideWhenUsed/>
    <w:rsid w:val="00772EC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772ECD"/>
  </w:style>
  <w:style w:type="paragraph" w:styleId="Tijeloteksta3">
    <w:name w:val="Body Text 3"/>
    <w:basedOn w:val="Normal"/>
    <w:link w:val="Tijeloteksta3Char"/>
    <w:uiPriority w:val="99"/>
    <w:semiHidden/>
    <w:unhideWhenUsed/>
    <w:rsid w:val="00772EC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772ECD"/>
    <w:rPr>
      <w:sz w:val="16"/>
      <w:szCs w:val="16"/>
    </w:rPr>
  </w:style>
  <w:style w:type="table" w:styleId="Reetkatablice">
    <w:name w:val="Table Grid"/>
    <w:basedOn w:val="Obinatablica"/>
    <w:uiPriority w:val="39"/>
    <w:rsid w:val="00772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772ECD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772ECD"/>
  </w:style>
  <w:style w:type="paragraph" w:customStyle="1" w:styleId="1">
    <w:name w:val="1"/>
    <w:basedOn w:val="Normal"/>
    <w:link w:val="1Char"/>
    <w:qFormat/>
    <w:rsid w:val="00192152"/>
    <w:pPr>
      <w:spacing w:line="360" w:lineRule="auto"/>
      <w:ind w:firstLine="708"/>
    </w:pPr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Style1">
    <w:name w:val="Style1"/>
    <w:basedOn w:val="1"/>
    <w:link w:val="Style1Char"/>
    <w:qFormat/>
    <w:rsid w:val="00192152"/>
    <w:rPr>
      <w:color w:val="auto"/>
    </w:rPr>
  </w:style>
  <w:style w:type="character" w:customStyle="1" w:styleId="1Char">
    <w:name w:val="1 Char"/>
    <w:basedOn w:val="Zadanifontodlomka"/>
    <w:link w:val="1"/>
    <w:rsid w:val="00192152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2">
    <w:name w:val="2"/>
    <w:basedOn w:val="Normal"/>
    <w:link w:val="2Char"/>
    <w:qFormat/>
    <w:rsid w:val="00192152"/>
    <w:pPr>
      <w:spacing w:after="0" w:line="360" w:lineRule="auto"/>
      <w:ind w:firstLine="708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Style1Char">
    <w:name w:val="Style1 Char"/>
    <w:basedOn w:val="1Char"/>
    <w:link w:val="Style1"/>
    <w:rsid w:val="00192152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customStyle="1" w:styleId="3">
    <w:name w:val="3"/>
    <w:basedOn w:val="Normal"/>
    <w:link w:val="3Char"/>
    <w:qFormat/>
    <w:rsid w:val="00192152"/>
    <w:pPr>
      <w:spacing w:after="0" w:line="360" w:lineRule="auto"/>
      <w:ind w:firstLine="708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2Char">
    <w:name w:val="2 Char"/>
    <w:basedOn w:val="Zadanifontodlomka"/>
    <w:link w:val="2"/>
    <w:rsid w:val="0019215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6E5563"/>
    <w:pPr>
      <w:spacing w:after="100"/>
    </w:pPr>
  </w:style>
  <w:style w:type="character" w:customStyle="1" w:styleId="3Char">
    <w:name w:val="3 Char"/>
    <w:basedOn w:val="Zadanifontodlomka"/>
    <w:link w:val="3"/>
    <w:rsid w:val="0019215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6E5563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6E5563"/>
    <w:pPr>
      <w:spacing w:after="100"/>
      <w:ind w:left="440"/>
    </w:pPr>
  </w:style>
  <w:style w:type="character" w:customStyle="1" w:styleId="Naslov5Char">
    <w:name w:val="Naslov 5 Char"/>
    <w:basedOn w:val="Zadanifontodlomka"/>
    <w:link w:val="Naslov5"/>
    <w:uiPriority w:val="9"/>
    <w:semiHidden/>
    <w:rsid w:val="00C1114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1114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1114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C11140"/>
    <w:rPr>
      <w:vertAlign w:val="superscript"/>
    </w:rPr>
  </w:style>
  <w:style w:type="paragraph" w:styleId="Bezproreda">
    <w:name w:val="No Spacing"/>
    <w:link w:val="BezproredaChar"/>
    <w:uiPriority w:val="99"/>
    <w:qFormat/>
    <w:rsid w:val="00C11140"/>
    <w:pPr>
      <w:spacing w:after="0" w:line="240" w:lineRule="auto"/>
    </w:pPr>
    <w:rPr>
      <w:rFonts w:ascii="Calibri" w:eastAsia="Calibri" w:hAnsi="Calibri" w:cs="Times New Roman"/>
    </w:rPr>
  </w:style>
  <w:style w:type="paragraph" w:styleId="Opisslike">
    <w:name w:val="caption"/>
    <w:basedOn w:val="Normal"/>
    <w:next w:val="Normal"/>
    <w:uiPriority w:val="35"/>
    <w:unhideWhenUsed/>
    <w:qFormat/>
    <w:rsid w:val="00C11140"/>
    <w:pPr>
      <w:spacing w:after="200" w:line="240" w:lineRule="auto"/>
    </w:pPr>
    <w:rPr>
      <w:rFonts w:ascii="Arial" w:hAnsi="Arial"/>
      <w:b/>
      <w:bCs/>
      <w:color w:val="5B9BD5" w:themeColor="accent1"/>
      <w:sz w:val="18"/>
      <w:szCs w:val="18"/>
    </w:rPr>
  </w:style>
  <w:style w:type="character" w:customStyle="1" w:styleId="apple-converted-space">
    <w:name w:val="apple-converted-space"/>
    <w:basedOn w:val="Zadanifontodlomka"/>
    <w:rsid w:val="00C11140"/>
  </w:style>
  <w:style w:type="table" w:styleId="Svijetlareetka-Isticanje5">
    <w:name w:val="Light Grid Accent 5"/>
    <w:basedOn w:val="Obinatablica"/>
    <w:uiPriority w:val="62"/>
    <w:rsid w:val="00C11140"/>
    <w:pPr>
      <w:spacing w:after="0" w:line="240" w:lineRule="auto"/>
      <w:jc w:val="center"/>
    </w:pPr>
    <w:rPr>
      <w:u w:color="F2F2F2" w:themeColor="background1" w:themeShade="F2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BezproredaChar">
    <w:name w:val="Bez proreda Char"/>
    <w:basedOn w:val="Zadanifontodlomka"/>
    <w:link w:val="Bezproreda"/>
    <w:uiPriority w:val="99"/>
    <w:rsid w:val="00C11140"/>
    <w:rPr>
      <w:rFonts w:ascii="Calibri" w:eastAsia="Calibri" w:hAnsi="Calibri" w:cs="Times New Roman"/>
    </w:rPr>
  </w:style>
  <w:style w:type="table" w:customStyle="1" w:styleId="MediumList1-Accent11">
    <w:name w:val="Medium List 1 - Accent 11"/>
    <w:basedOn w:val="Obinatablica"/>
    <w:uiPriority w:val="65"/>
    <w:rsid w:val="00C111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character" w:styleId="Nerijeenospominjanje">
    <w:name w:val="Unresolved Mention"/>
    <w:basedOn w:val="Zadanifontodlomka"/>
    <w:uiPriority w:val="99"/>
    <w:semiHidden/>
    <w:unhideWhenUsed/>
    <w:rsid w:val="00C11140"/>
    <w:rPr>
      <w:color w:val="605E5C"/>
      <w:shd w:val="clear" w:color="auto" w:fill="E1DFDD"/>
    </w:rPr>
  </w:style>
  <w:style w:type="character" w:customStyle="1" w:styleId="OdlomakpopisaChar">
    <w:name w:val="Odlomak popisa Char"/>
    <w:link w:val="Odlomakpopisa"/>
    <w:uiPriority w:val="99"/>
    <w:locked/>
    <w:rsid w:val="00C11140"/>
  </w:style>
  <w:style w:type="paragraph" w:customStyle="1" w:styleId="Stil3">
    <w:name w:val="Stil3"/>
    <w:basedOn w:val="Normal"/>
    <w:link w:val="Stil3Char"/>
    <w:qFormat/>
    <w:rsid w:val="00C11140"/>
    <w:pPr>
      <w:keepNext/>
      <w:keepLines/>
      <w:pBdr>
        <w:top w:val="double" w:sz="4" w:space="1" w:color="auto"/>
        <w:bottom w:val="double" w:sz="4" w:space="1" w:color="auto"/>
      </w:pBdr>
      <w:shd w:val="clear" w:color="auto" w:fill="FFF2CC" w:themeFill="accent4" w:themeFillTint="33"/>
      <w:spacing w:after="0" w:line="276" w:lineRule="auto"/>
      <w:ind w:left="-113"/>
      <w:outlineLvl w:val="2"/>
    </w:pPr>
    <w:rPr>
      <w:rFonts w:ascii="Arial" w:eastAsia="Times New Roman" w:hAnsi="Arial" w:cs="Times New Roman"/>
      <w:b/>
      <w:bCs/>
      <w:i/>
      <w:color w:val="000000" w:themeColor="text1"/>
      <w:sz w:val="24"/>
    </w:rPr>
  </w:style>
  <w:style w:type="character" w:customStyle="1" w:styleId="Stil3Char">
    <w:name w:val="Stil3 Char"/>
    <w:basedOn w:val="Zadanifontodlomka"/>
    <w:link w:val="Stil3"/>
    <w:rsid w:val="00C11140"/>
    <w:rPr>
      <w:rFonts w:ascii="Arial" w:eastAsia="Times New Roman" w:hAnsi="Arial" w:cs="Times New Roman"/>
      <w:b/>
      <w:bCs/>
      <w:i/>
      <w:color w:val="000000" w:themeColor="text1"/>
      <w:sz w:val="24"/>
      <w:shd w:val="clear" w:color="auto" w:fill="FFF2CC" w:themeFill="accent4" w:themeFillTint="33"/>
    </w:rPr>
  </w:style>
  <w:style w:type="table" w:styleId="Svijetlosjenanje-Isticanje5">
    <w:name w:val="Light Shading Accent 5"/>
    <w:basedOn w:val="Obinatablica"/>
    <w:uiPriority w:val="60"/>
    <w:rsid w:val="00C11140"/>
    <w:pPr>
      <w:spacing w:after="0" w:line="240" w:lineRule="auto"/>
    </w:pPr>
    <w:rPr>
      <w:rFonts w:ascii="Arial" w:eastAsia="Gill Sans MT" w:hAnsi="Arial" w:cs="Arial"/>
      <w:color w:val="2F5496" w:themeColor="accent5" w:themeShade="BF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customStyle="1" w:styleId="adress">
    <w:name w:val="adress"/>
    <w:basedOn w:val="Zadanifontodlomka"/>
    <w:rsid w:val="00C11140"/>
  </w:style>
  <w:style w:type="character" w:customStyle="1" w:styleId="Title1">
    <w:name w:val="Title1"/>
    <w:basedOn w:val="Zadanifontodlomka"/>
    <w:rsid w:val="00C11140"/>
  </w:style>
  <w:style w:type="character" w:customStyle="1" w:styleId="Naslov2Char">
    <w:name w:val="Naslov 2 Char"/>
    <w:basedOn w:val="Zadanifontodlomka"/>
    <w:link w:val="Naslov2"/>
    <w:uiPriority w:val="9"/>
    <w:rsid w:val="006402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6402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staknuto">
    <w:name w:val="Emphasis"/>
    <w:basedOn w:val="Zadanifontodlomka"/>
    <w:uiPriority w:val="20"/>
    <w:qFormat/>
    <w:rsid w:val="000C08B8"/>
    <w:rPr>
      <w:i/>
      <w:iCs/>
    </w:rPr>
  </w:style>
  <w:style w:type="character" w:customStyle="1" w:styleId="tx2">
    <w:name w:val="tx2"/>
    <w:basedOn w:val="Zadanifontodlomka"/>
    <w:rsid w:val="000C08B8"/>
  </w:style>
  <w:style w:type="paragraph" w:customStyle="1" w:styleId="style85">
    <w:name w:val="style85"/>
    <w:basedOn w:val="Normal"/>
    <w:rsid w:val="000C0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990000"/>
      <w:sz w:val="24"/>
      <w:szCs w:val="24"/>
      <w:lang w:eastAsia="hr-HR"/>
    </w:rPr>
  </w:style>
  <w:style w:type="character" w:customStyle="1" w:styleId="style821">
    <w:name w:val="style821"/>
    <w:basedOn w:val="Zadanifontodlomka"/>
    <w:rsid w:val="000C08B8"/>
    <w:rPr>
      <w:b/>
      <w:bCs/>
      <w:color w:val="4371A5"/>
      <w:sz w:val="27"/>
      <w:szCs w:val="27"/>
    </w:rPr>
  </w:style>
  <w:style w:type="character" w:customStyle="1" w:styleId="testoazzurro1">
    <w:name w:val="testoazzurro1"/>
    <w:basedOn w:val="Zadanifontodlomka"/>
    <w:rsid w:val="000C08B8"/>
    <w:rPr>
      <w:rFonts w:ascii="Verdana" w:hAnsi="Verdana" w:hint="default"/>
      <w:strike w:val="0"/>
      <w:dstrike w:val="0"/>
      <w:color w:val="4371A3"/>
      <w:sz w:val="17"/>
      <w:szCs w:val="17"/>
      <w:u w:val="none"/>
      <w:effect w:val="none"/>
    </w:rPr>
  </w:style>
  <w:style w:type="character" w:customStyle="1" w:styleId="style851">
    <w:name w:val="style851"/>
    <w:basedOn w:val="Zadanifontodlomka"/>
    <w:rsid w:val="000C08B8"/>
    <w:rPr>
      <w:b/>
      <w:bCs/>
      <w:color w:val="990000"/>
    </w:rPr>
  </w:style>
  <w:style w:type="character" w:customStyle="1" w:styleId="style831">
    <w:name w:val="style831"/>
    <w:basedOn w:val="Zadanifontodlomka"/>
    <w:rsid w:val="000C08B8"/>
    <w:rPr>
      <w:b/>
      <w:bCs/>
      <w:color w:val="4371A5"/>
      <w:sz w:val="36"/>
      <w:szCs w:val="36"/>
    </w:rPr>
  </w:style>
  <w:style w:type="paragraph" w:styleId="Revizija">
    <w:name w:val="Revision"/>
    <w:hidden/>
    <w:uiPriority w:val="99"/>
    <w:semiHidden/>
    <w:rsid w:val="00BF44FC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09736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09736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09736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9736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973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58C5D-37FD-4BB8-8DE3-FE373DE2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2472</Words>
  <Characters>14094</Characters>
  <Application>Microsoft Office Word</Application>
  <DocSecurity>0</DocSecurity>
  <Lines>117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 Marolin</dc:creator>
  <cp:lastModifiedBy>Vazdar</cp:lastModifiedBy>
  <cp:revision>2</cp:revision>
  <cp:lastPrinted>2024-03-26T16:54:00Z</cp:lastPrinted>
  <dcterms:created xsi:type="dcterms:W3CDTF">2024-04-18T04:11:00Z</dcterms:created>
  <dcterms:modified xsi:type="dcterms:W3CDTF">2024-04-18T04:11:00Z</dcterms:modified>
</cp:coreProperties>
</file>